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6C8" w:rsidRPr="006106C8" w:rsidRDefault="006106C8" w:rsidP="006106C8">
      <w:pPr>
        <w:spacing w:after="0" w:line="240" w:lineRule="auto"/>
        <w:jc w:val="right"/>
        <w:rPr>
          <w:rFonts w:ascii="Times New Roman" w:eastAsia="MS Mincho" w:hAnsi="Times New Roman" w:cs="Times New Roman"/>
          <w:b/>
          <w:bCs/>
          <w:color w:val="000000"/>
          <w:spacing w:val="-1"/>
          <w:kern w:val="24"/>
          <w:sz w:val="32"/>
          <w:szCs w:val="32"/>
          <w:lang w:eastAsia="tr-TR"/>
        </w:rPr>
      </w:pPr>
      <w:r w:rsidRPr="006106C8">
        <w:rPr>
          <w:rFonts w:ascii="Times New Roman" w:eastAsia="MS Mincho" w:hAnsi="Times New Roman" w:cs="Times New Roman"/>
          <w:b/>
          <w:bCs/>
          <w:color w:val="000000"/>
          <w:spacing w:val="-1"/>
          <w:kern w:val="24"/>
          <w:sz w:val="28"/>
          <w:szCs w:val="28"/>
          <w:lang w:eastAsia="tr-TR"/>
        </w:rPr>
        <w:t>EK-1</w:t>
      </w:r>
      <w:r w:rsidRPr="006106C8">
        <w:rPr>
          <w:rFonts w:ascii="Times New Roman" w:eastAsia="MS Mincho" w:hAnsi="Times New Roman" w:cs="Times New Roman"/>
          <w:b/>
          <w:bCs/>
          <w:color w:val="000000"/>
          <w:spacing w:val="-1"/>
          <w:kern w:val="24"/>
          <w:sz w:val="32"/>
          <w:szCs w:val="32"/>
          <w:lang w:eastAsia="tr-TR"/>
        </w:rPr>
        <w:t xml:space="preserve"> </w:t>
      </w:r>
    </w:p>
    <w:p w:rsidR="006106C8" w:rsidRPr="006106C8" w:rsidRDefault="006106C8" w:rsidP="006106C8">
      <w:pPr>
        <w:spacing w:after="0" w:line="240" w:lineRule="auto"/>
        <w:jc w:val="right"/>
        <w:rPr>
          <w:rFonts w:ascii="Times New Roman" w:eastAsia="MS Mincho" w:hAnsi="Times New Roman" w:cs="Times New Roman"/>
          <w:b/>
          <w:bCs/>
          <w:color w:val="000000"/>
          <w:spacing w:val="-1"/>
          <w:kern w:val="24"/>
          <w:sz w:val="32"/>
          <w:szCs w:val="32"/>
          <w:lang w:eastAsia="tr-TR"/>
        </w:rPr>
      </w:pPr>
    </w:p>
    <w:p w:rsidR="006106C8" w:rsidRPr="006106C8" w:rsidRDefault="006106C8" w:rsidP="006106C8">
      <w:pPr>
        <w:spacing w:after="0" w:line="240" w:lineRule="auto"/>
        <w:jc w:val="center"/>
        <w:rPr>
          <w:rFonts w:ascii="Times New Roman" w:eastAsia="Times New Roman" w:hAnsi="Times New Roman" w:cs="Times New Roman"/>
          <w:sz w:val="32"/>
          <w:szCs w:val="32"/>
          <w:lang w:eastAsia="tr-TR"/>
        </w:rPr>
      </w:pPr>
      <w:r w:rsidRPr="006106C8">
        <w:rPr>
          <w:rFonts w:ascii="Times New Roman" w:eastAsia="MS Mincho" w:hAnsi="Times New Roman" w:cs="Times New Roman"/>
          <w:b/>
          <w:bCs/>
          <w:color w:val="000000"/>
          <w:spacing w:val="-1"/>
          <w:kern w:val="24"/>
          <w:sz w:val="32"/>
          <w:szCs w:val="32"/>
          <w:lang w:eastAsia="tr-TR"/>
        </w:rPr>
        <w:t>TAR</w:t>
      </w:r>
      <w:r w:rsidRPr="006106C8">
        <w:rPr>
          <w:rFonts w:ascii="Times New Roman" w:eastAsia="MS Mincho" w:hAnsi="Times New Roman" w:cs="Times New Roman"/>
          <w:b/>
          <w:bCs/>
          <w:color w:val="000000"/>
          <w:kern w:val="24"/>
          <w:sz w:val="32"/>
          <w:szCs w:val="32"/>
          <w:lang w:eastAsia="tr-TR"/>
        </w:rPr>
        <w:t xml:space="preserve">IM ARAZİLERİNİN VASIF </w:t>
      </w:r>
      <w:proofErr w:type="gramStart"/>
      <w:r w:rsidRPr="006106C8">
        <w:rPr>
          <w:rFonts w:ascii="Times New Roman" w:eastAsia="MS Mincho" w:hAnsi="Times New Roman" w:cs="Times New Roman"/>
          <w:b/>
          <w:bCs/>
          <w:color w:val="000000"/>
          <w:kern w:val="24"/>
          <w:sz w:val="32"/>
          <w:szCs w:val="32"/>
          <w:lang w:eastAsia="tr-TR"/>
        </w:rPr>
        <w:t>DEĞİŞİKLİĞİNE  İLİŞKİN</w:t>
      </w:r>
      <w:proofErr w:type="gramEnd"/>
      <w:r w:rsidRPr="006106C8">
        <w:rPr>
          <w:rFonts w:ascii="Times New Roman" w:eastAsia="MS Mincho" w:hAnsi="Times New Roman" w:cs="Times New Roman"/>
          <w:b/>
          <w:bCs/>
          <w:color w:val="000000"/>
          <w:kern w:val="24"/>
          <w:sz w:val="32"/>
          <w:szCs w:val="32"/>
          <w:lang w:eastAsia="tr-TR"/>
        </w:rPr>
        <w:t xml:space="preserve"> ETÜT RAPORU</w:t>
      </w:r>
    </w:p>
    <w:p w:rsidR="006106C8" w:rsidRPr="006106C8" w:rsidRDefault="006106C8" w:rsidP="006106C8">
      <w:pPr>
        <w:spacing w:after="0" w:line="240" w:lineRule="auto"/>
        <w:jc w:val="center"/>
        <w:rPr>
          <w:rFonts w:ascii="Times New Roman" w:eastAsia="Times New Roman" w:hAnsi="Times New Roman" w:cs="Times New Roman"/>
          <w:sz w:val="32"/>
          <w:szCs w:val="32"/>
          <w:lang w:eastAsia="tr-TR"/>
        </w:rPr>
      </w:pPr>
      <w:r w:rsidRPr="006106C8">
        <w:rPr>
          <w:rFonts w:ascii="Times New Roman" w:eastAsia="MS Mincho" w:hAnsi="Times New Roman" w:cs="Times New Roman"/>
          <w:color w:val="000000"/>
          <w:kern w:val="24"/>
          <w:sz w:val="32"/>
          <w:szCs w:val="32"/>
          <w:lang w:eastAsia="tr-TR"/>
        </w:rPr>
        <w:t> </w:t>
      </w:r>
    </w:p>
    <w:p w:rsidR="006106C8" w:rsidRPr="006106C8" w:rsidRDefault="006106C8" w:rsidP="006106C8">
      <w:pPr>
        <w:spacing w:after="0" w:line="240" w:lineRule="auto"/>
        <w:ind w:firstLine="706"/>
        <w:jc w:val="both"/>
        <w:rPr>
          <w:rFonts w:ascii="Times New Roman" w:eastAsia="Times New Roman" w:hAnsi="Times New Roman" w:cs="Times New Roman"/>
          <w:sz w:val="24"/>
          <w:szCs w:val="24"/>
          <w:lang w:eastAsia="tr-TR"/>
        </w:rPr>
      </w:pPr>
      <w:r w:rsidRPr="006106C8">
        <w:rPr>
          <w:rFonts w:ascii="Times New Roman" w:eastAsia="MS Mincho" w:hAnsi="Times New Roman" w:cs="Times New Roman"/>
          <w:b/>
          <w:bCs/>
          <w:color w:val="000000"/>
          <w:spacing w:val="-12"/>
          <w:kern w:val="24"/>
          <w:sz w:val="24"/>
          <w:szCs w:val="24"/>
          <w:lang w:eastAsia="tr-TR"/>
        </w:rPr>
        <w:t>1.</w:t>
      </w:r>
      <w:r w:rsidRPr="006106C8">
        <w:rPr>
          <w:rFonts w:ascii="Times New Roman" w:eastAsia="MS Mincho" w:hAnsi="Times New Roman" w:cs="Times New Roman"/>
          <w:b/>
          <w:bCs/>
          <w:color w:val="000000"/>
          <w:spacing w:val="-1"/>
          <w:kern w:val="24"/>
          <w:sz w:val="24"/>
          <w:szCs w:val="24"/>
          <w:lang w:eastAsia="tr-TR"/>
        </w:rPr>
        <w:t>Genel Durum</w:t>
      </w:r>
    </w:p>
    <w:p w:rsidR="006106C8" w:rsidRPr="006106C8" w:rsidRDefault="006106C8" w:rsidP="006106C8">
      <w:pPr>
        <w:spacing w:after="0" w:line="240" w:lineRule="auto"/>
        <w:ind w:firstLine="706"/>
        <w:jc w:val="both"/>
        <w:rPr>
          <w:rFonts w:ascii="Times New Roman" w:eastAsia="MS Mincho" w:hAnsi="Times New Roman" w:cs="Times New Roman"/>
          <w:b/>
          <w:bCs/>
          <w:color w:val="000000"/>
          <w:spacing w:val="-1"/>
          <w:kern w:val="24"/>
          <w:sz w:val="24"/>
          <w:szCs w:val="24"/>
          <w:lang w:eastAsia="tr-TR"/>
        </w:rPr>
      </w:pPr>
    </w:p>
    <w:p w:rsidR="006106C8" w:rsidRPr="006106C8" w:rsidRDefault="006106C8" w:rsidP="006106C8">
      <w:pPr>
        <w:spacing w:after="0" w:line="240" w:lineRule="auto"/>
        <w:ind w:firstLine="706"/>
        <w:jc w:val="both"/>
        <w:rPr>
          <w:rFonts w:ascii="Times New Roman" w:eastAsia="Times New Roman" w:hAnsi="Times New Roman" w:cs="Times New Roman"/>
          <w:sz w:val="24"/>
          <w:szCs w:val="24"/>
          <w:lang w:eastAsia="tr-TR"/>
        </w:rPr>
      </w:pPr>
      <w:r w:rsidRPr="006106C8">
        <w:rPr>
          <w:rFonts w:ascii="Times New Roman" w:eastAsia="MS Mincho" w:hAnsi="Times New Roman" w:cs="Times New Roman"/>
          <w:b/>
          <w:bCs/>
          <w:color w:val="000000"/>
          <w:spacing w:val="-1"/>
          <w:kern w:val="24"/>
          <w:sz w:val="24"/>
          <w:szCs w:val="24"/>
          <w:lang w:eastAsia="tr-TR"/>
        </w:rPr>
        <w:t>1.1.Arazinin Yeri ve Alanı</w:t>
      </w:r>
    </w:p>
    <w:p w:rsidR="006106C8" w:rsidRPr="006106C8" w:rsidRDefault="006106C8" w:rsidP="006106C8">
      <w:pPr>
        <w:spacing w:after="0" w:line="240" w:lineRule="auto"/>
        <w:ind w:firstLine="706"/>
        <w:jc w:val="both"/>
        <w:rPr>
          <w:rFonts w:ascii="Times New Roman" w:eastAsia="Times New Roman" w:hAnsi="Times New Roman" w:cs="Times New Roman"/>
          <w:sz w:val="24"/>
          <w:szCs w:val="24"/>
          <w:lang w:eastAsia="tr-TR"/>
        </w:rPr>
      </w:pPr>
      <w:r w:rsidRPr="006106C8">
        <w:rPr>
          <w:rFonts w:ascii="Times New Roman" w:eastAsia="MS Mincho" w:hAnsi="Times New Roman" w:cs="Times New Roman"/>
          <w:color w:val="000000"/>
          <w:spacing w:val="-1"/>
          <w:kern w:val="24"/>
          <w:sz w:val="24"/>
          <w:szCs w:val="24"/>
          <w:lang w:eastAsia="tr-TR"/>
        </w:rPr>
        <w:t xml:space="preserve">Arazinin bulunduğu il, ilçe, belde veya köy yazılacak. Etüt yapılan yerin alanı dekar cinsinden yazılacaktır. </w:t>
      </w:r>
    </w:p>
    <w:p w:rsidR="006106C8" w:rsidRPr="006106C8" w:rsidRDefault="006106C8" w:rsidP="006106C8">
      <w:pPr>
        <w:spacing w:after="0" w:line="240" w:lineRule="auto"/>
        <w:ind w:firstLine="706"/>
        <w:jc w:val="both"/>
        <w:rPr>
          <w:rFonts w:ascii="Times New Roman" w:eastAsia="Times New Roman" w:hAnsi="Times New Roman" w:cs="Times New Roman"/>
          <w:sz w:val="24"/>
          <w:szCs w:val="24"/>
          <w:lang w:eastAsia="tr-TR"/>
        </w:rPr>
      </w:pPr>
      <w:r w:rsidRPr="006106C8">
        <w:rPr>
          <w:rFonts w:ascii="Times New Roman" w:eastAsia="MS Mincho" w:hAnsi="Times New Roman" w:cs="Times New Roman"/>
          <w:b/>
          <w:bCs/>
          <w:color w:val="000000"/>
          <w:spacing w:val="-1"/>
          <w:kern w:val="24"/>
          <w:sz w:val="24"/>
          <w:szCs w:val="24"/>
          <w:lang w:eastAsia="tr-TR"/>
        </w:rPr>
        <w:t>1.2. Etüdün Amacı</w:t>
      </w:r>
    </w:p>
    <w:p w:rsidR="006106C8" w:rsidRPr="006106C8" w:rsidRDefault="006106C8" w:rsidP="006106C8">
      <w:pPr>
        <w:spacing w:after="0" w:line="240" w:lineRule="auto"/>
        <w:ind w:firstLine="706"/>
        <w:jc w:val="both"/>
        <w:rPr>
          <w:rFonts w:ascii="Times New Roman" w:eastAsia="Times New Roman" w:hAnsi="Times New Roman" w:cs="Times New Roman"/>
          <w:sz w:val="24"/>
          <w:szCs w:val="24"/>
          <w:lang w:eastAsia="tr-TR"/>
        </w:rPr>
      </w:pPr>
      <w:r w:rsidRPr="006106C8">
        <w:rPr>
          <w:rFonts w:ascii="Times New Roman" w:eastAsia="MS Mincho" w:hAnsi="Times New Roman" w:cs="Times New Roman"/>
          <w:color w:val="000000"/>
          <w:kern w:val="24"/>
          <w:sz w:val="24"/>
          <w:szCs w:val="24"/>
          <w:lang w:eastAsia="tr-TR"/>
        </w:rPr>
        <w:t xml:space="preserve">Bu başlık altında etüdün ne amaçla yapıldığı ve </w:t>
      </w:r>
      <w:proofErr w:type="spellStart"/>
      <w:r w:rsidRPr="006106C8">
        <w:rPr>
          <w:rFonts w:ascii="Times New Roman" w:eastAsia="MS Mincho" w:hAnsi="Times New Roman" w:cs="Times New Roman"/>
          <w:color w:val="000000"/>
          <w:kern w:val="24"/>
          <w:sz w:val="24"/>
          <w:szCs w:val="24"/>
          <w:lang w:eastAsia="tr-TR"/>
        </w:rPr>
        <w:t>etütün</w:t>
      </w:r>
      <w:proofErr w:type="spellEnd"/>
      <w:r w:rsidRPr="006106C8">
        <w:rPr>
          <w:rFonts w:ascii="Times New Roman" w:eastAsia="MS Mincho" w:hAnsi="Times New Roman" w:cs="Times New Roman"/>
          <w:color w:val="000000"/>
          <w:kern w:val="24"/>
          <w:sz w:val="24"/>
          <w:szCs w:val="24"/>
          <w:lang w:eastAsia="tr-TR"/>
        </w:rPr>
        <w:t xml:space="preserve"> hangi kurum, kuruluş, şahıs tarafından mı istendiği yoksa kurumumuz tarafından mı ihtiyaç duyulduğu yazılacaktır.</w:t>
      </w:r>
    </w:p>
    <w:p w:rsidR="006106C8" w:rsidRPr="006106C8" w:rsidRDefault="006106C8" w:rsidP="006106C8">
      <w:pPr>
        <w:spacing w:after="0" w:line="240" w:lineRule="auto"/>
        <w:ind w:firstLine="706"/>
        <w:jc w:val="both"/>
        <w:rPr>
          <w:rFonts w:ascii="Times New Roman" w:eastAsia="MS Mincho" w:hAnsi="Times New Roman" w:cs="Times New Roman"/>
          <w:b/>
          <w:bCs/>
          <w:color w:val="000000"/>
          <w:spacing w:val="-5"/>
          <w:kern w:val="24"/>
          <w:sz w:val="24"/>
          <w:szCs w:val="24"/>
          <w:lang w:eastAsia="tr-TR"/>
        </w:rPr>
      </w:pPr>
    </w:p>
    <w:p w:rsidR="006106C8" w:rsidRPr="006106C8" w:rsidRDefault="006106C8" w:rsidP="006106C8">
      <w:pPr>
        <w:spacing w:after="0" w:line="240" w:lineRule="auto"/>
        <w:ind w:firstLine="706"/>
        <w:jc w:val="both"/>
        <w:rPr>
          <w:rFonts w:ascii="Times New Roman" w:eastAsia="Times New Roman" w:hAnsi="Times New Roman" w:cs="Times New Roman"/>
          <w:sz w:val="24"/>
          <w:szCs w:val="24"/>
          <w:lang w:eastAsia="tr-TR"/>
        </w:rPr>
      </w:pPr>
      <w:r w:rsidRPr="006106C8">
        <w:rPr>
          <w:rFonts w:ascii="Times New Roman" w:eastAsia="MS Mincho" w:hAnsi="Times New Roman" w:cs="Times New Roman"/>
          <w:b/>
          <w:bCs/>
          <w:color w:val="000000"/>
          <w:spacing w:val="-5"/>
          <w:kern w:val="24"/>
          <w:sz w:val="24"/>
          <w:szCs w:val="24"/>
          <w:lang w:eastAsia="tr-TR"/>
        </w:rPr>
        <w:t xml:space="preserve">2. </w:t>
      </w:r>
      <w:r w:rsidRPr="006106C8">
        <w:rPr>
          <w:rFonts w:ascii="Times New Roman" w:eastAsia="MS Mincho" w:hAnsi="Times New Roman" w:cs="Times New Roman"/>
          <w:b/>
          <w:bCs/>
          <w:color w:val="000000"/>
          <w:kern w:val="24"/>
          <w:sz w:val="24"/>
          <w:szCs w:val="24"/>
          <w:lang w:eastAsia="tr-TR"/>
        </w:rPr>
        <w:t xml:space="preserve"> Arazi ve </w:t>
      </w:r>
      <w:proofErr w:type="gramStart"/>
      <w:r w:rsidRPr="006106C8">
        <w:rPr>
          <w:rFonts w:ascii="Times New Roman" w:eastAsia="MS Mincho" w:hAnsi="Times New Roman" w:cs="Times New Roman"/>
          <w:b/>
          <w:bCs/>
          <w:color w:val="000000"/>
          <w:kern w:val="24"/>
          <w:sz w:val="24"/>
          <w:szCs w:val="24"/>
          <w:lang w:eastAsia="tr-TR"/>
        </w:rPr>
        <w:t>Toprak  Özellikleri</w:t>
      </w:r>
      <w:proofErr w:type="gramEnd"/>
    </w:p>
    <w:p w:rsidR="006106C8" w:rsidRPr="006106C8" w:rsidRDefault="006106C8" w:rsidP="006106C8">
      <w:pPr>
        <w:spacing w:after="0" w:line="240" w:lineRule="auto"/>
        <w:ind w:firstLine="706"/>
        <w:jc w:val="both"/>
        <w:rPr>
          <w:rFonts w:ascii="Times New Roman" w:eastAsia="Times New Roman" w:hAnsi="Times New Roman" w:cs="Times New Roman"/>
          <w:sz w:val="24"/>
          <w:szCs w:val="24"/>
          <w:lang w:eastAsia="tr-TR"/>
        </w:rPr>
      </w:pPr>
      <w:r w:rsidRPr="006106C8">
        <w:rPr>
          <w:rFonts w:ascii="Times New Roman" w:eastAsia="MS Mincho" w:hAnsi="Times New Roman" w:cs="Times New Roman"/>
          <w:color w:val="000000"/>
          <w:kern w:val="24"/>
          <w:sz w:val="24"/>
          <w:szCs w:val="24"/>
          <w:lang w:eastAsia="tr-TR"/>
        </w:rPr>
        <w:t xml:space="preserve">İklim, toprak, su, topografya, doğal bitki örtüsü gibi arazi özellikleri bu başlık </w:t>
      </w:r>
      <w:r w:rsidRPr="006106C8">
        <w:rPr>
          <w:rFonts w:ascii="Times New Roman" w:eastAsia="MS Mincho" w:hAnsi="Times New Roman" w:cs="Times New Roman"/>
          <w:color w:val="000000"/>
          <w:spacing w:val="-1"/>
          <w:kern w:val="24"/>
          <w:sz w:val="24"/>
          <w:szCs w:val="24"/>
          <w:lang w:eastAsia="tr-TR"/>
        </w:rPr>
        <w:t xml:space="preserve">altında yazılacaktır. Toprağın bünyesi, arazinin konumu, eğimi, bakısı gibi </w:t>
      </w:r>
      <w:proofErr w:type="spellStart"/>
      <w:r w:rsidRPr="006106C8">
        <w:rPr>
          <w:rFonts w:ascii="Times New Roman" w:eastAsia="MS Mincho" w:hAnsi="Times New Roman" w:cs="Times New Roman"/>
          <w:color w:val="000000"/>
          <w:spacing w:val="-1"/>
          <w:kern w:val="24"/>
          <w:sz w:val="24"/>
          <w:szCs w:val="24"/>
          <w:lang w:eastAsia="tr-TR"/>
        </w:rPr>
        <w:t>topografik</w:t>
      </w:r>
      <w:proofErr w:type="spellEnd"/>
      <w:r w:rsidRPr="006106C8">
        <w:rPr>
          <w:rFonts w:ascii="Times New Roman" w:eastAsia="MS Mincho" w:hAnsi="Times New Roman" w:cs="Times New Roman"/>
          <w:color w:val="000000"/>
          <w:spacing w:val="-1"/>
          <w:kern w:val="24"/>
          <w:sz w:val="24"/>
          <w:szCs w:val="24"/>
          <w:lang w:eastAsia="tr-TR"/>
        </w:rPr>
        <w:t xml:space="preserve"> bilgiler, Kanunda tanımlanan arazi sınıfları örneğin mutlak tarım arazisi, </w:t>
      </w:r>
      <w:proofErr w:type="gramStart"/>
      <w:r w:rsidRPr="006106C8">
        <w:rPr>
          <w:rFonts w:ascii="Times New Roman" w:eastAsia="MS Mincho" w:hAnsi="Times New Roman" w:cs="Times New Roman"/>
          <w:color w:val="000000"/>
          <w:spacing w:val="-1"/>
          <w:kern w:val="24"/>
          <w:sz w:val="24"/>
          <w:szCs w:val="24"/>
          <w:lang w:eastAsia="tr-TR"/>
        </w:rPr>
        <w:t>marjinal</w:t>
      </w:r>
      <w:proofErr w:type="gramEnd"/>
      <w:r w:rsidRPr="006106C8">
        <w:rPr>
          <w:rFonts w:ascii="Times New Roman" w:eastAsia="MS Mincho" w:hAnsi="Times New Roman" w:cs="Times New Roman"/>
          <w:color w:val="000000"/>
          <w:spacing w:val="-1"/>
          <w:kern w:val="24"/>
          <w:sz w:val="24"/>
          <w:szCs w:val="24"/>
          <w:lang w:eastAsia="tr-TR"/>
        </w:rPr>
        <w:t xml:space="preserve"> tarım arazisi, mera, yerleşim alanı, tarımsal amaçlı yapılar, tarım dışı yapılar ve varsa 3083 Sayılı Kanun alanlarında Arazi Kullanım Kabiliyet Sınıfları (AKK) yazılacaktır.</w:t>
      </w:r>
    </w:p>
    <w:p w:rsidR="006106C8" w:rsidRPr="006106C8" w:rsidRDefault="006106C8" w:rsidP="006106C8">
      <w:pPr>
        <w:spacing w:after="0" w:line="240" w:lineRule="auto"/>
        <w:ind w:firstLine="706"/>
        <w:jc w:val="both"/>
        <w:rPr>
          <w:rFonts w:ascii="Times New Roman" w:eastAsia="MS Mincho" w:hAnsi="Times New Roman" w:cs="Times New Roman"/>
          <w:b/>
          <w:bCs/>
          <w:color w:val="000000"/>
          <w:spacing w:val="-7"/>
          <w:kern w:val="24"/>
          <w:sz w:val="24"/>
          <w:szCs w:val="24"/>
          <w:lang w:eastAsia="tr-TR"/>
        </w:rPr>
      </w:pPr>
    </w:p>
    <w:p w:rsidR="006106C8" w:rsidRPr="006106C8" w:rsidRDefault="006106C8" w:rsidP="006106C8">
      <w:pPr>
        <w:spacing w:after="0" w:line="240" w:lineRule="auto"/>
        <w:ind w:firstLine="706"/>
        <w:jc w:val="both"/>
        <w:rPr>
          <w:rFonts w:ascii="Times New Roman" w:eastAsia="Times New Roman" w:hAnsi="Times New Roman" w:cs="Times New Roman"/>
          <w:sz w:val="24"/>
          <w:szCs w:val="24"/>
          <w:lang w:eastAsia="tr-TR"/>
        </w:rPr>
      </w:pPr>
      <w:r w:rsidRPr="006106C8">
        <w:rPr>
          <w:rFonts w:ascii="Times New Roman" w:eastAsia="MS Mincho" w:hAnsi="Times New Roman" w:cs="Times New Roman"/>
          <w:b/>
          <w:bCs/>
          <w:color w:val="000000"/>
          <w:spacing w:val="-7"/>
          <w:kern w:val="24"/>
          <w:sz w:val="24"/>
          <w:szCs w:val="24"/>
          <w:lang w:eastAsia="tr-TR"/>
        </w:rPr>
        <w:t xml:space="preserve">3. </w:t>
      </w:r>
      <w:r w:rsidRPr="006106C8">
        <w:rPr>
          <w:rFonts w:ascii="Times New Roman" w:eastAsia="MS Mincho" w:hAnsi="Times New Roman" w:cs="Times New Roman"/>
          <w:b/>
          <w:bCs/>
          <w:color w:val="000000"/>
          <w:spacing w:val="-1"/>
          <w:kern w:val="24"/>
          <w:sz w:val="24"/>
          <w:szCs w:val="24"/>
          <w:lang w:eastAsia="tr-TR"/>
        </w:rPr>
        <w:t xml:space="preserve">Arazi Kullanım Şekilleri </w:t>
      </w:r>
    </w:p>
    <w:p w:rsidR="006106C8" w:rsidRPr="006106C8" w:rsidRDefault="006106C8" w:rsidP="006106C8">
      <w:pPr>
        <w:spacing w:after="0" w:line="240" w:lineRule="auto"/>
        <w:ind w:firstLine="706"/>
        <w:jc w:val="both"/>
        <w:rPr>
          <w:rFonts w:ascii="Times New Roman" w:eastAsia="Times New Roman" w:hAnsi="Times New Roman" w:cs="Times New Roman"/>
          <w:sz w:val="24"/>
          <w:szCs w:val="24"/>
          <w:lang w:eastAsia="tr-TR"/>
        </w:rPr>
      </w:pPr>
      <w:r w:rsidRPr="006106C8">
        <w:rPr>
          <w:rFonts w:ascii="Times New Roman" w:eastAsia="MS Mincho" w:hAnsi="Times New Roman" w:cs="Times New Roman"/>
          <w:color w:val="000000"/>
          <w:kern w:val="24"/>
          <w:sz w:val="24"/>
          <w:szCs w:val="24"/>
          <w:lang w:eastAsia="tr-TR"/>
        </w:rPr>
        <w:t xml:space="preserve">Hâlihazırdaki kullanım şekli, sulama durumu, etüt yapılan arazinin sulu tarım arazisi olup olmadığı, dikili tarım arazisi ise yetiştirilen ağaç sayıları, yeni dikimi yapılan alanlarda; bölge </w:t>
      </w:r>
      <w:proofErr w:type="gramStart"/>
      <w:r w:rsidRPr="006106C8">
        <w:rPr>
          <w:rFonts w:ascii="Times New Roman" w:eastAsia="MS Mincho" w:hAnsi="Times New Roman" w:cs="Times New Roman"/>
          <w:color w:val="000000"/>
          <w:kern w:val="24"/>
          <w:sz w:val="24"/>
          <w:szCs w:val="24"/>
          <w:lang w:eastAsia="tr-TR"/>
        </w:rPr>
        <w:t>ekolojisine</w:t>
      </w:r>
      <w:proofErr w:type="gramEnd"/>
      <w:r w:rsidRPr="006106C8">
        <w:rPr>
          <w:rFonts w:ascii="Times New Roman" w:eastAsia="MS Mincho" w:hAnsi="Times New Roman" w:cs="Times New Roman"/>
          <w:color w:val="000000"/>
          <w:kern w:val="24"/>
          <w:sz w:val="24"/>
          <w:szCs w:val="24"/>
          <w:lang w:eastAsia="tr-TR"/>
        </w:rPr>
        <w:t xml:space="preserve"> ve tekniğine uygun olarak dikimi yapılmış fidan ve köklerinin doğal vejetasyon süresine devam edip etmediği, tarım dışı yapıların yasal izinlerinin alınıp alınmadığı bu başlık altında belirtilecektir. 4342 Sayılı Mera Kanunu, 3573 Sayılı Zeytinciliğin Islahı ve Yabanilerin </w:t>
      </w:r>
      <w:proofErr w:type="spellStart"/>
      <w:r w:rsidRPr="006106C8">
        <w:rPr>
          <w:rFonts w:ascii="Times New Roman" w:eastAsia="MS Mincho" w:hAnsi="Times New Roman" w:cs="Times New Roman"/>
          <w:color w:val="000000"/>
          <w:kern w:val="24"/>
          <w:sz w:val="24"/>
          <w:szCs w:val="24"/>
          <w:lang w:eastAsia="tr-TR"/>
        </w:rPr>
        <w:t>Aşılattırılması</w:t>
      </w:r>
      <w:proofErr w:type="spellEnd"/>
      <w:r w:rsidRPr="006106C8">
        <w:rPr>
          <w:rFonts w:ascii="Times New Roman" w:eastAsia="MS Mincho" w:hAnsi="Times New Roman" w:cs="Times New Roman"/>
          <w:color w:val="000000"/>
          <w:kern w:val="24"/>
          <w:sz w:val="24"/>
          <w:szCs w:val="24"/>
          <w:lang w:eastAsia="tr-TR"/>
        </w:rPr>
        <w:t>,  3083 sayılı Sulama Alanlarında Arazi Düzenlenmesine Dair Tarım Reformu Kanunu kapsamında olan yerler olup olmadığı bu kısımda belirtilecektir. .</w:t>
      </w:r>
    </w:p>
    <w:p w:rsidR="006106C8" w:rsidRPr="006106C8" w:rsidRDefault="006106C8" w:rsidP="006106C8">
      <w:pPr>
        <w:spacing w:after="0" w:line="240" w:lineRule="auto"/>
        <w:ind w:firstLine="706"/>
        <w:jc w:val="both"/>
        <w:rPr>
          <w:rFonts w:ascii="Times New Roman" w:eastAsia="MS Mincho" w:hAnsi="Times New Roman" w:cs="Times New Roman"/>
          <w:b/>
          <w:bCs/>
          <w:color w:val="000000"/>
          <w:spacing w:val="-7"/>
          <w:kern w:val="24"/>
          <w:sz w:val="24"/>
          <w:szCs w:val="24"/>
          <w:lang w:eastAsia="tr-TR"/>
        </w:rPr>
      </w:pPr>
    </w:p>
    <w:p w:rsidR="006106C8" w:rsidRPr="006106C8" w:rsidRDefault="006106C8" w:rsidP="006106C8">
      <w:pPr>
        <w:spacing w:after="0" w:line="240" w:lineRule="auto"/>
        <w:ind w:firstLine="706"/>
        <w:jc w:val="both"/>
        <w:rPr>
          <w:rFonts w:ascii="Times New Roman" w:eastAsia="Times New Roman" w:hAnsi="Times New Roman" w:cs="Times New Roman"/>
          <w:sz w:val="24"/>
          <w:szCs w:val="24"/>
          <w:lang w:eastAsia="tr-TR"/>
        </w:rPr>
      </w:pPr>
      <w:r w:rsidRPr="006106C8">
        <w:rPr>
          <w:rFonts w:ascii="Times New Roman" w:eastAsia="MS Mincho" w:hAnsi="Times New Roman" w:cs="Times New Roman"/>
          <w:b/>
          <w:bCs/>
          <w:color w:val="000000"/>
          <w:spacing w:val="-7"/>
          <w:kern w:val="24"/>
          <w:sz w:val="24"/>
          <w:szCs w:val="24"/>
          <w:lang w:eastAsia="tr-TR"/>
        </w:rPr>
        <w:t xml:space="preserve">4. </w:t>
      </w:r>
      <w:r w:rsidRPr="006106C8">
        <w:rPr>
          <w:rFonts w:ascii="Times New Roman" w:eastAsia="MS Mincho" w:hAnsi="Times New Roman" w:cs="Times New Roman"/>
          <w:b/>
          <w:bCs/>
          <w:color w:val="000000"/>
          <w:kern w:val="24"/>
          <w:sz w:val="24"/>
          <w:szCs w:val="24"/>
          <w:lang w:eastAsia="tr-TR"/>
        </w:rPr>
        <w:t xml:space="preserve">Sonuç </w:t>
      </w:r>
    </w:p>
    <w:p w:rsidR="006106C8" w:rsidRPr="006106C8" w:rsidRDefault="006106C8" w:rsidP="006106C8">
      <w:pPr>
        <w:spacing w:after="0" w:line="240" w:lineRule="auto"/>
        <w:ind w:firstLine="706"/>
        <w:jc w:val="both"/>
        <w:rPr>
          <w:rFonts w:ascii="Times New Roman" w:eastAsia="Times New Roman" w:hAnsi="Times New Roman" w:cs="Times New Roman"/>
          <w:sz w:val="24"/>
          <w:szCs w:val="24"/>
          <w:lang w:eastAsia="tr-TR"/>
        </w:rPr>
      </w:pPr>
      <w:r w:rsidRPr="006106C8">
        <w:rPr>
          <w:rFonts w:ascii="Times New Roman" w:eastAsia="MS Mincho" w:hAnsi="Times New Roman" w:cs="Times New Roman"/>
          <w:color w:val="000000"/>
          <w:kern w:val="24"/>
          <w:sz w:val="24"/>
          <w:szCs w:val="24"/>
          <w:lang w:eastAsia="tr-TR"/>
        </w:rPr>
        <w:t>Yukarıdaki verilere göre yapılan değerlendirme sonucunda vasıf değişikliği talebinin uygun olup olmayacağına karar verilir.</w:t>
      </w:r>
    </w:p>
    <w:p w:rsidR="006106C8" w:rsidRPr="006106C8" w:rsidRDefault="006106C8" w:rsidP="006106C8">
      <w:pPr>
        <w:spacing w:after="0" w:line="240" w:lineRule="auto"/>
        <w:ind w:firstLine="706"/>
        <w:jc w:val="both"/>
        <w:rPr>
          <w:rFonts w:ascii="Times New Roman" w:eastAsia="MS Mincho" w:hAnsi="Times New Roman" w:cs="Times New Roman"/>
          <w:b/>
          <w:bCs/>
          <w:color w:val="000000"/>
          <w:spacing w:val="-8"/>
          <w:kern w:val="24"/>
          <w:sz w:val="24"/>
          <w:szCs w:val="24"/>
          <w:lang w:eastAsia="tr-TR"/>
        </w:rPr>
      </w:pPr>
    </w:p>
    <w:p w:rsidR="006106C8" w:rsidRPr="006106C8" w:rsidRDefault="006106C8" w:rsidP="006106C8">
      <w:pPr>
        <w:spacing w:after="0" w:line="240" w:lineRule="auto"/>
        <w:ind w:firstLine="706"/>
        <w:jc w:val="both"/>
        <w:rPr>
          <w:rFonts w:ascii="Times New Roman" w:eastAsia="Times New Roman" w:hAnsi="Times New Roman" w:cs="Times New Roman"/>
          <w:sz w:val="24"/>
          <w:szCs w:val="24"/>
          <w:lang w:eastAsia="tr-TR"/>
        </w:rPr>
      </w:pPr>
      <w:r w:rsidRPr="006106C8">
        <w:rPr>
          <w:rFonts w:ascii="Times New Roman" w:eastAsia="MS Mincho" w:hAnsi="Times New Roman" w:cs="Times New Roman"/>
          <w:b/>
          <w:bCs/>
          <w:color w:val="000000"/>
          <w:spacing w:val="-8"/>
          <w:kern w:val="24"/>
          <w:sz w:val="24"/>
          <w:szCs w:val="24"/>
          <w:lang w:eastAsia="tr-TR"/>
        </w:rPr>
        <w:t xml:space="preserve">5. </w:t>
      </w:r>
      <w:r w:rsidRPr="006106C8">
        <w:rPr>
          <w:rFonts w:ascii="Times New Roman" w:eastAsia="MS Mincho" w:hAnsi="Times New Roman" w:cs="Times New Roman"/>
          <w:b/>
          <w:bCs/>
          <w:color w:val="000000"/>
          <w:spacing w:val="6"/>
          <w:kern w:val="24"/>
          <w:sz w:val="24"/>
          <w:szCs w:val="24"/>
          <w:lang w:eastAsia="tr-TR"/>
        </w:rPr>
        <w:t>Ekler</w:t>
      </w:r>
    </w:p>
    <w:p w:rsidR="006106C8" w:rsidRPr="006106C8" w:rsidRDefault="006106C8" w:rsidP="006106C8">
      <w:pPr>
        <w:spacing w:after="0" w:line="240" w:lineRule="auto"/>
        <w:ind w:firstLine="706"/>
        <w:jc w:val="both"/>
        <w:rPr>
          <w:rFonts w:ascii="Times New Roman" w:eastAsia="Times New Roman" w:hAnsi="Times New Roman" w:cs="Times New Roman"/>
          <w:sz w:val="24"/>
          <w:szCs w:val="24"/>
          <w:lang w:eastAsia="tr-TR"/>
        </w:rPr>
      </w:pPr>
      <w:r w:rsidRPr="006106C8">
        <w:rPr>
          <w:rFonts w:ascii="Times New Roman" w:eastAsia="MS Mincho" w:hAnsi="Times New Roman" w:cs="Times New Roman"/>
          <w:color w:val="000000"/>
          <w:spacing w:val="-1"/>
          <w:kern w:val="24"/>
          <w:sz w:val="24"/>
          <w:szCs w:val="24"/>
          <w:lang w:eastAsia="tr-TR"/>
        </w:rPr>
        <w:t xml:space="preserve">Tapu kaydı, Tescil bildirimi </w:t>
      </w:r>
      <w:r w:rsidRPr="006106C8">
        <w:rPr>
          <w:rFonts w:ascii="Times New Roman" w:eastAsia="MS Mincho" w:hAnsi="Times New Roman" w:cs="Times New Roman"/>
          <w:color w:val="000000"/>
          <w:kern w:val="24"/>
          <w:sz w:val="24"/>
          <w:szCs w:val="24"/>
          <w:lang w:eastAsia="tr-TR"/>
        </w:rPr>
        <w:t xml:space="preserve">değerlendirmeyi kolaylaştıracak kroki, fotoğraf gibi belgelerde </w:t>
      </w:r>
      <w:r w:rsidRPr="006106C8">
        <w:rPr>
          <w:rFonts w:ascii="Times New Roman" w:eastAsia="MS Mincho" w:hAnsi="Times New Roman" w:cs="Times New Roman"/>
          <w:color w:val="000000"/>
          <w:spacing w:val="-2"/>
          <w:kern w:val="24"/>
          <w:sz w:val="24"/>
          <w:szCs w:val="24"/>
          <w:lang w:eastAsia="tr-TR"/>
        </w:rPr>
        <w:t>eklenebilir.</w:t>
      </w:r>
    </w:p>
    <w:p w:rsidR="006106C8" w:rsidRPr="006106C8" w:rsidRDefault="006106C8" w:rsidP="006106C8">
      <w:pPr>
        <w:spacing w:after="0" w:line="240" w:lineRule="auto"/>
        <w:ind w:firstLine="706"/>
        <w:jc w:val="both"/>
        <w:rPr>
          <w:rFonts w:ascii="Times New Roman" w:eastAsia="Times New Roman" w:hAnsi="Times New Roman" w:cs="Times New Roman"/>
          <w:sz w:val="24"/>
          <w:szCs w:val="24"/>
          <w:lang w:eastAsia="tr-TR"/>
        </w:rPr>
      </w:pPr>
      <w:r w:rsidRPr="006106C8">
        <w:rPr>
          <w:rFonts w:ascii="Times New Roman" w:eastAsia="MS Mincho" w:hAnsi="Times New Roman" w:cs="Times New Roman"/>
          <w:color w:val="000000"/>
          <w:spacing w:val="-2"/>
          <w:kern w:val="24"/>
          <w:sz w:val="24"/>
          <w:szCs w:val="24"/>
          <w:lang w:eastAsia="tr-TR"/>
        </w:rPr>
        <w:t> </w:t>
      </w:r>
    </w:p>
    <w:p w:rsidR="006106C8" w:rsidRPr="006106C8" w:rsidRDefault="006106C8" w:rsidP="006106C8">
      <w:pPr>
        <w:spacing w:after="0" w:line="240" w:lineRule="auto"/>
        <w:rPr>
          <w:rFonts w:ascii="Times New Roman" w:eastAsia="Times New Roman" w:hAnsi="Times New Roman" w:cs="Times New Roman"/>
          <w:sz w:val="24"/>
          <w:szCs w:val="24"/>
          <w:lang w:eastAsia="tr-TR"/>
        </w:rPr>
      </w:pPr>
      <w:r w:rsidRPr="006106C8">
        <w:rPr>
          <w:rFonts w:ascii="Times New Roman" w:eastAsia="MS Mincho" w:hAnsi="Times New Roman" w:cs="Times New Roman"/>
          <w:color w:val="000000"/>
          <w:spacing w:val="-2"/>
          <w:kern w:val="24"/>
          <w:sz w:val="24"/>
          <w:szCs w:val="24"/>
          <w:lang w:eastAsia="tr-TR"/>
        </w:rPr>
        <w:t xml:space="preserve">     Hazırlayan                                                                   </w:t>
      </w:r>
      <w:proofErr w:type="spellStart"/>
      <w:r w:rsidRPr="006106C8">
        <w:rPr>
          <w:rFonts w:ascii="Times New Roman" w:eastAsia="MS Mincho" w:hAnsi="Times New Roman" w:cs="Times New Roman"/>
          <w:color w:val="000000"/>
          <w:spacing w:val="-2"/>
          <w:kern w:val="24"/>
          <w:sz w:val="24"/>
          <w:szCs w:val="24"/>
          <w:lang w:eastAsia="tr-TR"/>
        </w:rPr>
        <w:t>Hazırlayan</w:t>
      </w:r>
      <w:proofErr w:type="spellEnd"/>
    </w:p>
    <w:p w:rsidR="006106C8" w:rsidRPr="006106C8" w:rsidRDefault="006106C8" w:rsidP="006106C8">
      <w:pPr>
        <w:spacing w:after="160" w:line="259" w:lineRule="auto"/>
        <w:rPr>
          <w:rFonts w:ascii="Calibri" w:eastAsia="Calibri" w:hAnsi="Calibri" w:cs="Times New Roman"/>
          <w:sz w:val="24"/>
          <w:szCs w:val="24"/>
        </w:rPr>
      </w:pPr>
      <w:r w:rsidRPr="006106C8">
        <w:rPr>
          <w:rFonts w:ascii="Times New Roman" w:eastAsia="MS Mincho" w:hAnsi="Times New Roman" w:cs="Times New Roman"/>
          <w:color w:val="000000"/>
          <w:spacing w:val="-2"/>
          <w:kern w:val="24"/>
          <w:sz w:val="24"/>
          <w:szCs w:val="24"/>
          <w:lang w:eastAsia="tr-TR"/>
        </w:rPr>
        <w:t xml:space="preserve">Ziraat Mühendisi      </w:t>
      </w:r>
      <w:r w:rsidRPr="006106C8">
        <w:rPr>
          <w:rFonts w:ascii="Times New Roman" w:eastAsia="MS Mincho" w:hAnsi="Times New Roman" w:cs="Times New Roman"/>
          <w:color w:val="000000"/>
          <w:spacing w:val="-2"/>
          <w:kern w:val="24"/>
          <w:sz w:val="24"/>
          <w:szCs w:val="24"/>
          <w:lang w:eastAsia="tr-TR"/>
        </w:rPr>
        <w:tab/>
        <w:t xml:space="preserve">               </w:t>
      </w:r>
      <w:r w:rsidRPr="006106C8">
        <w:rPr>
          <w:rFonts w:ascii="Times New Roman" w:eastAsia="MS Mincho" w:hAnsi="Times New Roman" w:cs="Times New Roman"/>
          <w:color w:val="000000"/>
          <w:spacing w:val="-2"/>
          <w:kern w:val="24"/>
          <w:sz w:val="24"/>
          <w:szCs w:val="24"/>
          <w:lang w:eastAsia="tr-TR"/>
        </w:rPr>
        <w:tab/>
        <w:t xml:space="preserve"> </w:t>
      </w:r>
      <w:r w:rsidRPr="006106C8">
        <w:rPr>
          <w:rFonts w:ascii="Times New Roman" w:eastAsia="MS Mincho" w:hAnsi="Times New Roman" w:cs="Times New Roman"/>
          <w:color w:val="000000"/>
          <w:spacing w:val="-2"/>
          <w:kern w:val="24"/>
          <w:sz w:val="24"/>
          <w:szCs w:val="24"/>
          <w:lang w:eastAsia="tr-TR"/>
        </w:rPr>
        <w:tab/>
        <w:t xml:space="preserve">  </w:t>
      </w:r>
      <w:r w:rsidRPr="006106C8">
        <w:rPr>
          <w:rFonts w:ascii="Times New Roman" w:eastAsia="MS Mincho" w:hAnsi="Times New Roman" w:cs="Times New Roman"/>
          <w:color w:val="000000"/>
          <w:spacing w:val="-2"/>
          <w:kern w:val="24"/>
          <w:sz w:val="24"/>
          <w:szCs w:val="24"/>
          <w:lang w:eastAsia="tr-TR"/>
        </w:rPr>
        <w:tab/>
        <w:t xml:space="preserve"> Ziraat Mühendisi</w:t>
      </w:r>
    </w:p>
    <w:p w:rsidR="004F1777" w:rsidRDefault="004F1777"/>
    <w:p w:rsidR="006106C8" w:rsidRDefault="006106C8"/>
    <w:p w:rsidR="006106C8" w:rsidRDefault="006106C8"/>
    <w:p w:rsidR="006106C8" w:rsidRDefault="006106C8"/>
    <w:p w:rsidR="006106C8" w:rsidRPr="004C3504" w:rsidRDefault="006106C8" w:rsidP="006106C8">
      <w:pPr>
        <w:ind w:left="7788"/>
        <w:rPr>
          <w:rFonts w:ascii="Times New Roman" w:hAnsi="Times New Roman" w:cs="Times New Roman"/>
          <w:b/>
          <w:sz w:val="28"/>
          <w:szCs w:val="28"/>
        </w:rPr>
      </w:pPr>
      <w:r w:rsidRPr="004C3504">
        <w:rPr>
          <w:rFonts w:ascii="Times New Roman" w:hAnsi="Times New Roman" w:cs="Times New Roman"/>
          <w:b/>
          <w:sz w:val="28"/>
          <w:szCs w:val="28"/>
        </w:rPr>
        <w:lastRenderedPageBreak/>
        <w:t xml:space="preserve">     EK-2</w:t>
      </w:r>
    </w:p>
    <w:tbl>
      <w:tblPr>
        <w:tblStyle w:val="TabloKlavuzu"/>
        <w:tblW w:w="0" w:type="auto"/>
        <w:tblLook w:val="04A0" w:firstRow="1" w:lastRow="0" w:firstColumn="1" w:lastColumn="0" w:noHBand="0" w:noVBand="1"/>
      </w:tblPr>
      <w:tblGrid>
        <w:gridCol w:w="846"/>
        <w:gridCol w:w="2478"/>
        <w:gridCol w:w="2912"/>
        <w:gridCol w:w="1016"/>
        <w:gridCol w:w="1810"/>
      </w:tblGrid>
      <w:tr w:rsidR="006106C8" w:rsidRPr="00183626" w:rsidTr="000F3446">
        <w:trPr>
          <w:trHeight w:val="836"/>
        </w:trPr>
        <w:tc>
          <w:tcPr>
            <w:tcW w:w="9062" w:type="dxa"/>
            <w:gridSpan w:val="5"/>
          </w:tcPr>
          <w:p w:rsidR="006106C8" w:rsidRDefault="006106C8" w:rsidP="000F3446">
            <w:pPr>
              <w:contextualSpacing/>
              <w:mirrorIndents/>
              <w:jc w:val="center"/>
              <w:rPr>
                <w:rFonts w:ascii="Times New Roman" w:hAnsi="Times New Roman" w:cs="Times New Roman"/>
                <w:b/>
                <w:sz w:val="28"/>
                <w:szCs w:val="28"/>
              </w:rPr>
            </w:pPr>
            <w:r w:rsidRPr="001139E9">
              <w:rPr>
                <w:rFonts w:ascii="Times New Roman" w:hAnsi="Times New Roman" w:cs="Times New Roman"/>
                <w:b/>
                <w:sz w:val="28"/>
                <w:szCs w:val="28"/>
              </w:rPr>
              <w:t>Dikili Tarım Arazilerinde Dekarda Olması Gereken</w:t>
            </w:r>
          </w:p>
          <w:p w:rsidR="006106C8" w:rsidRPr="001139E9" w:rsidRDefault="006106C8" w:rsidP="000F3446">
            <w:pPr>
              <w:contextualSpacing/>
              <w:mirrorIndents/>
              <w:jc w:val="center"/>
              <w:rPr>
                <w:rFonts w:ascii="Times New Roman" w:hAnsi="Times New Roman" w:cs="Times New Roman"/>
                <w:b/>
                <w:sz w:val="28"/>
                <w:szCs w:val="28"/>
              </w:rPr>
            </w:pPr>
            <w:r>
              <w:rPr>
                <w:rFonts w:ascii="Times New Roman" w:hAnsi="Times New Roman" w:cs="Times New Roman"/>
                <w:b/>
                <w:sz w:val="28"/>
                <w:szCs w:val="28"/>
              </w:rPr>
              <w:t>Asgari</w:t>
            </w:r>
            <w:r w:rsidRPr="001139E9">
              <w:rPr>
                <w:rFonts w:ascii="Times New Roman" w:hAnsi="Times New Roman" w:cs="Times New Roman"/>
                <w:b/>
                <w:sz w:val="28"/>
                <w:szCs w:val="28"/>
              </w:rPr>
              <w:t xml:space="preserve"> Ağaç, </w:t>
            </w:r>
            <w:proofErr w:type="spellStart"/>
            <w:r w:rsidRPr="001139E9">
              <w:rPr>
                <w:rFonts w:ascii="Times New Roman" w:hAnsi="Times New Roman" w:cs="Times New Roman"/>
                <w:b/>
                <w:sz w:val="28"/>
                <w:szCs w:val="28"/>
              </w:rPr>
              <w:t>Ağaçcık</w:t>
            </w:r>
            <w:proofErr w:type="spellEnd"/>
            <w:r w:rsidRPr="001139E9">
              <w:rPr>
                <w:rFonts w:ascii="Times New Roman" w:hAnsi="Times New Roman" w:cs="Times New Roman"/>
                <w:b/>
                <w:sz w:val="28"/>
                <w:szCs w:val="28"/>
              </w:rPr>
              <w:t xml:space="preserve"> ve Çalı Sayıları</w:t>
            </w:r>
          </w:p>
        </w:tc>
      </w:tr>
      <w:tr w:rsidR="006106C8" w:rsidRPr="00183626" w:rsidTr="000F3446">
        <w:trPr>
          <w:trHeight w:val="474"/>
        </w:trPr>
        <w:tc>
          <w:tcPr>
            <w:tcW w:w="846" w:type="dxa"/>
            <w:vMerge w:val="restart"/>
          </w:tcPr>
          <w:p w:rsidR="006106C8" w:rsidRPr="001139E9" w:rsidRDefault="006106C8" w:rsidP="000F3446">
            <w:pPr>
              <w:suppressLineNumbers/>
              <w:contextualSpacing/>
              <w:mirrorIndents/>
              <w:rPr>
                <w:rFonts w:ascii="Times New Roman" w:hAnsi="Times New Roman" w:cs="Times New Roman"/>
                <w:b/>
                <w:sz w:val="24"/>
                <w:szCs w:val="24"/>
              </w:rPr>
            </w:pPr>
            <w:r>
              <w:rPr>
                <w:rFonts w:ascii="Times New Roman" w:hAnsi="Times New Roman" w:cs="Times New Roman"/>
                <w:b/>
                <w:sz w:val="24"/>
                <w:szCs w:val="24"/>
              </w:rPr>
              <w:t>Sıra N</w:t>
            </w:r>
            <w:r w:rsidRPr="001139E9">
              <w:rPr>
                <w:rFonts w:ascii="Times New Roman" w:hAnsi="Times New Roman" w:cs="Times New Roman"/>
                <w:b/>
                <w:sz w:val="24"/>
                <w:szCs w:val="24"/>
              </w:rPr>
              <w:t>o</w:t>
            </w:r>
          </w:p>
        </w:tc>
        <w:tc>
          <w:tcPr>
            <w:tcW w:w="2478" w:type="dxa"/>
            <w:vMerge w:val="restart"/>
          </w:tcPr>
          <w:p w:rsidR="006106C8" w:rsidRPr="001139E9" w:rsidRDefault="006106C8" w:rsidP="000F3446">
            <w:pPr>
              <w:contextualSpacing/>
              <w:mirrorIndents/>
              <w:rPr>
                <w:rFonts w:ascii="Times New Roman" w:hAnsi="Times New Roman" w:cs="Times New Roman"/>
                <w:b/>
                <w:sz w:val="24"/>
                <w:szCs w:val="24"/>
              </w:rPr>
            </w:pPr>
            <w:r w:rsidRPr="001139E9">
              <w:rPr>
                <w:rFonts w:ascii="Times New Roman" w:hAnsi="Times New Roman" w:cs="Times New Roman"/>
                <w:b/>
                <w:sz w:val="24"/>
                <w:szCs w:val="24"/>
              </w:rPr>
              <w:t>Tür</w:t>
            </w:r>
          </w:p>
        </w:tc>
        <w:tc>
          <w:tcPr>
            <w:tcW w:w="5738" w:type="dxa"/>
            <w:gridSpan w:val="3"/>
          </w:tcPr>
          <w:p w:rsidR="006106C8" w:rsidRPr="001139E9" w:rsidRDefault="006106C8" w:rsidP="000F3446">
            <w:pPr>
              <w:contextualSpacing/>
              <w:mirrorIndents/>
              <w:rPr>
                <w:rFonts w:ascii="Times New Roman" w:hAnsi="Times New Roman" w:cs="Times New Roman"/>
                <w:b/>
                <w:sz w:val="24"/>
                <w:szCs w:val="24"/>
              </w:rPr>
            </w:pPr>
            <w:r w:rsidRPr="001139E9">
              <w:rPr>
                <w:rFonts w:ascii="Times New Roman" w:hAnsi="Times New Roman" w:cs="Times New Roman"/>
                <w:b/>
                <w:sz w:val="24"/>
                <w:szCs w:val="24"/>
              </w:rPr>
              <w:t>Sayısı (Ağaç, Ocak, Kök, Fidan, Omca, Adet)</w:t>
            </w:r>
          </w:p>
        </w:tc>
      </w:tr>
      <w:tr w:rsidR="006106C8" w:rsidRPr="00183626" w:rsidTr="000F3446">
        <w:trPr>
          <w:trHeight w:val="255"/>
        </w:trPr>
        <w:tc>
          <w:tcPr>
            <w:tcW w:w="846" w:type="dxa"/>
            <w:vMerge/>
          </w:tcPr>
          <w:p w:rsidR="006106C8" w:rsidRPr="001139E9" w:rsidRDefault="006106C8" w:rsidP="000F3446">
            <w:pPr>
              <w:suppressLineNumbers/>
              <w:contextualSpacing/>
              <w:mirrorIndents/>
              <w:rPr>
                <w:rFonts w:ascii="Times New Roman" w:hAnsi="Times New Roman" w:cs="Times New Roman"/>
                <w:b/>
                <w:sz w:val="24"/>
                <w:szCs w:val="24"/>
              </w:rPr>
            </w:pPr>
          </w:p>
        </w:tc>
        <w:tc>
          <w:tcPr>
            <w:tcW w:w="2478" w:type="dxa"/>
            <w:vMerge/>
          </w:tcPr>
          <w:p w:rsidR="006106C8" w:rsidRPr="001139E9" w:rsidRDefault="006106C8" w:rsidP="000F3446">
            <w:pPr>
              <w:contextualSpacing/>
              <w:mirrorIndents/>
              <w:rPr>
                <w:rFonts w:ascii="Times New Roman" w:hAnsi="Times New Roman" w:cs="Times New Roman"/>
                <w:b/>
                <w:sz w:val="24"/>
                <w:szCs w:val="24"/>
              </w:rPr>
            </w:pPr>
          </w:p>
        </w:tc>
        <w:tc>
          <w:tcPr>
            <w:tcW w:w="2912" w:type="dxa"/>
          </w:tcPr>
          <w:p w:rsidR="006106C8" w:rsidRPr="001139E9" w:rsidRDefault="006106C8" w:rsidP="000F3446">
            <w:pPr>
              <w:contextualSpacing/>
              <w:mirrorIndents/>
              <w:jc w:val="center"/>
              <w:rPr>
                <w:rFonts w:ascii="Times New Roman" w:hAnsi="Times New Roman" w:cs="Times New Roman"/>
                <w:b/>
                <w:sz w:val="24"/>
                <w:szCs w:val="24"/>
              </w:rPr>
            </w:pPr>
            <w:r w:rsidRPr="001139E9">
              <w:rPr>
                <w:rFonts w:ascii="Times New Roman" w:hAnsi="Times New Roman" w:cs="Times New Roman"/>
                <w:b/>
                <w:sz w:val="24"/>
                <w:szCs w:val="24"/>
              </w:rPr>
              <w:t>Normal</w:t>
            </w:r>
          </w:p>
        </w:tc>
        <w:tc>
          <w:tcPr>
            <w:tcW w:w="1016" w:type="dxa"/>
          </w:tcPr>
          <w:p w:rsidR="006106C8" w:rsidRPr="001139E9" w:rsidRDefault="006106C8" w:rsidP="000F3446">
            <w:pPr>
              <w:contextualSpacing/>
              <w:mirrorIndents/>
              <w:jc w:val="center"/>
              <w:rPr>
                <w:rFonts w:ascii="Times New Roman" w:hAnsi="Times New Roman" w:cs="Times New Roman"/>
                <w:b/>
                <w:sz w:val="24"/>
                <w:szCs w:val="24"/>
              </w:rPr>
            </w:pPr>
            <w:r w:rsidRPr="001139E9">
              <w:rPr>
                <w:rFonts w:ascii="Times New Roman" w:hAnsi="Times New Roman" w:cs="Times New Roman"/>
                <w:b/>
                <w:sz w:val="24"/>
                <w:szCs w:val="24"/>
              </w:rPr>
              <w:t>Bodur</w:t>
            </w:r>
          </w:p>
        </w:tc>
        <w:tc>
          <w:tcPr>
            <w:tcW w:w="1810" w:type="dxa"/>
          </w:tcPr>
          <w:p w:rsidR="006106C8" w:rsidRPr="001139E9" w:rsidRDefault="006106C8" w:rsidP="000F3446">
            <w:pPr>
              <w:contextualSpacing/>
              <w:mirrorIndents/>
              <w:jc w:val="center"/>
              <w:rPr>
                <w:rFonts w:ascii="Times New Roman" w:hAnsi="Times New Roman" w:cs="Times New Roman"/>
                <w:b/>
                <w:sz w:val="24"/>
                <w:szCs w:val="24"/>
              </w:rPr>
            </w:pPr>
            <w:r w:rsidRPr="001139E9">
              <w:rPr>
                <w:rFonts w:ascii="Times New Roman" w:hAnsi="Times New Roman" w:cs="Times New Roman"/>
                <w:b/>
                <w:sz w:val="24"/>
                <w:szCs w:val="24"/>
              </w:rPr>
              <w:t>Yarı Bodur</w:t>
            </w: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Zeytin</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28-55</w:t>
            </w:r>
          </w:p>
        </w:tc>
        <w:tc>
          <w:tcPr>
            <w:tcW w:w="1016" w:type="dxa"/>
          </w:tcPr>
          <w:p w:rsidR="006106C8" w:rsidRPr="001139E9" w:rsidRDefault="006106C8" w:rsidP="000F3446">
            <w:pPr>
              <w:contextualSpacing/>
              <w:mirrorIndents/>
              <w:rPr>
                <w:rFonts w:ascii="Times New Roman" w:hAnsi="Times New Roman" w:cs="Times New Roman"/>
                <w:sz w:val="24"/>
                <w:szCs w:val="24"/>
              </w:rPr>
            </w:pPr>
          </w:p>
        </w:tc>
        <w:tc>
          <w:tcPr>
            <w:tcW w:w="1810" w:type="dxa"/>
          </w:tcPr>
          <w:p w:rsidR="006106C8" w:rsidRPr="001139E9" w:rsidRDefault="006106C8" w:rsidP="000F3446">
            <w:pPr>
              <w:contextualSpacing/>
              <w:mirrorIndents/>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 xml:space="preserve">Kestane </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20-24</w:t>
            </w:r>
          </w:p>
        </w:tc>
        <w:tc>
          <w:tcPr>
            <w:tcW w:w="1016" w:type="dxa"/>
          </w:tcPr>
          <w:p w:rsidR="006106C8" w:rsidRPr="001139E9" w:rsidRDefault="006106C8" w:rsidP="000F3446">
            <w:pPr>
              <w:contextualSpacing/>
              <w:mirrorIndents/>
              <w:rPr>
                <w:rFonts w:ascii="Times New Roman" w:hAnsi="Times New Roman" w:cs="Times New Roman"/>
                <w:sz w:val="24"/>
                <w:szCs w:val="24"/>
              </w:rPr>
            </w:pPr>
          </w:p>
        </w:tc>
        <w:tc>
          <w:tcPr>
            <w:tcW w:w="1810" w:type="dxa"/>
          </w:tcPr>
          <w:p w:rsidR="006106C8" w:rsidRPr="001139E9" w:rsidRDefault="006106C8" w:rsidP="000F3446">
            <w:pPr>
              <w:contextualSpacing/>
              <w:mirrorIndents/>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Harnup (</w:t>
            </w:r>
            <w:proofErr w:type="gramStart"/>
            <w:r w:rsidRPr="001139E9">
              <w:rPr>
                <w:rFonts w:ascii="Times New Roman" w:hAnsi="Times New Roman" w:cs="Times New Roman"/>
                <w:sz w:val="24"/>
                <w:szCs w:val="24"/>
              </w:rPr>
              <w:t>Keçi boynuzu</w:t>
            </w:r>
            <w:proofErr w:type="gramEnd"/>
            <w:r w:rsidRPr="001139E9">
              <w:rPr>
                <w:rFonts w:ascii="Times New Roman" w:hAnsi="Times New Roman" w:cs="Times New Roman"/>
                <w:sz w:val="24"/>
                <w:szCs w:val="24"/>
              </w:rPr>
              <w:t>)</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21-24</w:t>
            </w:r>
          </w:p>
        </w:tc>
        <w:tc>
          <w:tcPr>
            <w:tcW w:w="1016" w:type="dxa"/>
          </w:tcPr>
          <w:p w:rsidR="006106C8" w:rsidRPr="001139E9" w:rsidRDefault="006106C8" w:rsidP="000F3446">
            <w:pPr>
              <w:contextualSpacing/>
              <w:mirrorIndents/>
              <w:rPr>
                <w:rFonts w:ascii="Times New Roman" w:hAnsi="Times New Roman" w:cs="Times New Roman"/>
                <w:sz w:val="24"/>
                <w:szCs w:val="24"/>
              </w:rPr>
            </w:pPr>
          </w:p>
        </w:tc>
        <w:tc>
          <w:tcPr>
            <w:tcW w:w="1810" w:type="dxa"/>
          </w:tcPr>
          <w:p w:rsidR="006106C8" w:rsidRPr="001139E9" w:rsidRDefault="006106C8" w:rsidP="000F3446">
            <w:pPr>
              <w:contextualSpacing/>
              <w:mirrorIndents/>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İncir (Kurutmalık)</w:t>
            </w:r>
          </w:p>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İncir (Taze)</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16-18</w:t>
            </w:r>
          </w:p>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18-20</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Armut</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20-40</w:t>
            </w:r>
          </w:p>
        </w:tc>
        <w:tc>
          <w:tcPr>
            <w:tcW w:w="1016" w:type="dxa"/>
          </w:tcPr>
          <w:p w:rsidR="006106C8" w:rsidRPr="001139E9" w:rsidRDefault="006106C8" w:rsidP="000F3446">
            <w:pPr>
              <w:jc w:val="center"/>
              <w:rPr>
                <w:rFonts w:ascii="Times New Roman" w:hAnsi="Times New Roman" w:cs="Times New Roman"/>
                <w:sz w:val="24"/>
                <w:szCs w:val="24"/>
              </w:rPr>
            </w:pPr>
            <w:r w:rsidRPr="001139E9">
              <w:rPr>
                <w:rFonts w:ascii="Times New Roman" w:hAnsi="Times New Roman" w:cs="Times New Roman"/>
                <w:sz w:val="24"/>
                <w:szCs w:val="24"/>
              </w:rPr>
              <w:t>220-250</w:t>
            </w:r>
          </w:p>
        </w:tc>
        <w:tc>
          <w:tcPr>
            <w:tcW w:w="1810" w:type="dxa"/>
          </w:tcPr>
          <w:p w:rsidR="006106C8" w:rsidRPr="001139E9" w:rsidRDefault="006106C8" w:rsidP="000F3446">
            <w:pPr>
              <w:jc w:val="center"/>
              <w:rPr>
                <w:rFonts w:ascii="Times New Roman" w:hAnsi="Times New Roman" w:cs="Times New Roman"/>
                <w:sz w:val="24"/>
                <w:szCs w:val="24"/>
              </w:rPr>
            </w:pPr>
            <w:r w:rsidRPr="001139E9">
              <w:rPr>
                <w:rFonts w:ascii="Times New Roman" w:hAnsi="Times New Roman" w:cs="Times New Roman"/>
                <w:sz w:val="24"/>
                <w:szCs w:val="24"/>
              </w:rPr>
              <w:t>70-80</w:t>
            </w: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Elma</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20-40</w:t>
            </w:r>
          </w:p>
        </w:tc>
        <w:tc>
          <w:tcPr>
            <w:tcW w:w="1016" w:type="dxa"/>
          </w:tcPr>
          <w:p w:rsidR="006106C8" w:rsidRPr="001139E9" w:rsidRDefault="006106C8" w:rsidP="000F3446">
            <w:pPr>
              <w:jc w:val="center"/>
              <w:rPr>
                <w:rFonts w:ascii="Times New Roman" w:hAnsi="Times New Roman" w:cs="Times New Roman"/>
                <w:sz w:val="24"/>
                <w:szCs w:val="24"/>
              </w:rPr>
            </w:pPr>
            <w:r w:rsidRPr="001139E9">
              <w:rPr>
                <w:rFonts w:ascii="Times New Roman" w:hAnsi="Times New Roman" w:cs="Times New Roman"/>
                <w:sz w:val="24"/>
                <w:szCs w:val="24"/>
              </w:rPr>
              <w:t>220-250</w:t>
            </w:r>
          </w:p>
        </w:tc>
        <w:tc>
          <w:tcPr>
            <w:tcW w:w="1810" w:type="dxa"/>
          </w:tcPr>
          <w:p w:rsidR="006106C8" w:rsidRPr="001139E9" w:rsidRDefault="006106C8" w:rsidP="000F3446">
            <w:pPr>
              <w:jc w:val="center"/>
              <w:rPr>
                <w:rFonts w:ascii="Times New Roman" w:hAnsi="Times New Roman" w:cs="Times New Roman"/>
                <w:sz w:val="24"/>
                <w:szCs w:val="24"/>
              </w:rPr>
            </w:pPr>
            <w:r w:rsidRPr="001139E9">
              <w:rPr>
                <w:rFonts w:ascii="Times New Roman" w:hAnsi="Times New Roman" w:cs="Times New Roman"/>
                <w:sz w:val="24"/>
                <w:szCs w:val="24"/>
              </w:rPr>
              <w:t>80-90</w:t>
            </w: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Trabzon Hurması</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40-50</w:t>
            </w:r>
          </w:p>
        </w:tc>
        <w:tc>
          <w:tcPr>
            <w:tcW w:w="1016" w:type="dxa"/>
          </w:tcPr>
          <w:p w:rsidR="006106C8" w:rsidRPr="001139E9" w:rsidRDefault="006106C8" w:rsidP="000F3446">
            <w:pPr>
              <w:jc w:val="center"/>
              <w:rPr>
                <w:rFonts w:ascii="Times New Roman" w:hAnsi="Times New Roman" w:cs="Times New Roman"/>
                <w:sz w:val="24"/>
                <w:szCs w:val="24"/>
              </w:rPr>
            </w:pPr>
          </w:p>
        </w:tc>
        <w:tc>
          <w:tcPr>
            <w:tcW w:w="1810" w:type="dxa"/>
          </w:tcPr>
          <w:p w:rsidR="006106C8" w:rsidRPr="001139E9" w:rsidRDefault="006106C8" w:rsidP="000F3446">
            <w:pPr>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Kiraz</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25-30</w:t>
            </w:r>
          </w:p>
        </w:tc>
        <w:tc>
          <w:tcPr>
            <w:tcW w:w="1016" w:type="dxa"/>
          </w:tcPr>
          <w:p w:rsidR="006106C8" w:rsidRPr="001139E9" w:rsidRDefault="006106C8" w:rsidP="000F3446">
            <w:pPr>
              <w:jc w:val="center"/>
              <w:rPr>
                <w:rFonts w:ascii="Times New Roman" w:hAnsi="Times New Roman" w:cs="Times New Roman"/>
                <w:sz w:val="24"/>
                <w:szCs w:val="24"/>
              </w:rPr>
            </w:pPr>
            <w:r w:rsidRPr="001139E9">
              <w:rPr>
                <w:rFonts w:ascii="Times New Roman" w:hAnsi="Times New Roman" w:cs="Times New Roman"/>
                <w:sz w:val="24"/>
                <w:szCs w:val="24"/>
              </w:rPr>
              <w:t>50-80</w:t>
            </w:r>
          </w:p>
        </w:tc>
        <w:tc>
          <w:tcPr>
            <w:tcW w:w="1810" w:type="dxa"/>
          </w:tcPr>
          <w:p w:rsidR="006106C8" w:rsidRPr="001139E9" w:rsidRDefault="006106C8" w:rsidP="000F3446">
            <w:pPr>
              <w:jc w:val="center"/>
              <w:rPr>
                <w:rFonts w:ascii="Times New Roman" w:hAnsi="Times New Roman" w:cs="Times New Roman"/>
                <w:sz w:val="24"/>
                <w:szCs w:val="24"/>
              </w:rPr>
            </w:pPr>
            <w:r w:rsidRPr="001139E9">
              <w:rPr>
                <w:rFonts w:ascii="Times New Roman" w:hAnsi="Times New Roman" w:cs="Times New Roman"/>
                <w:sz w:val="24"/>
                <w:szCs w:val="24"/>
              </w:rPr>
              <w:t>33-40</w:t>
            </w: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Ayva</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24-28</w:t>
            </w:r>
          </w:p>
        </w:tc>
        <w:tc>
          <w:tcPr>
            <w:tcW w:w="1016" w:type="dxa"/>
          </w:tcPr>
          <w:p w:rsidR="006106C8" w:rsidRPr="001139E9" w:rsidRDefault="006106C8" w:rsidP="000F3446">
            <w:pPr>
              <w:jc w:val="center"/>
              <w:rPr>
                <w:rFonts w:ascii="Times New Roman" w:hAnsi="Times New Roman" w:cs="Times New Roman"/>
                <w:sz w:val="24"/>
                <w:szCs w:val="24"/>
              </w:rPr>
            </w:pPr>
            <w:r w:rsidRPr="001139E9">
              <w:rPr>
                <w:rFonts w:ascii="Times New Roman" w:hAnsi="Times New Roman" w:cs="Times New Roman"/>
                <w:sz w:val="24"/>
                <w:szCs w:val="24"/>
              </w:rPr>
              <w:t>100-114</w:t>
            </w:r>
          </w:p>
        </w:tc>
        <w:tc>
          <w:tcPr>
            <w:tcW w:w="1810" w:type="dxa"/>
          </w:tcPr>
          <w:p w:rsidR="006106C8" w:rsidRPr="001139E9" w:rsidRDefault="006106C8" w:rsidP="000F3446">
            <w:pPr>
              <w:jc w:val="center"/>
              <w:rPr>
                <w:rFonts w:ascii="Times New Roman" w:hAnsi="Times New Roman" w:cs="Times New Roman"/>
                <w:sz w:val="24"/>
                <w:szCs w:val="24"/>
              </w:rPr>
            </w:pPr>
            <w:r w:rsidRPr="001139E9">
              <w:rPr>
                <w:rFonts w:ascii="Times New Roman" w:hAnsi="Times New Roman" w:cs="Times New Roman"/>
                <w:sz w:val="24"/>
                <w:szCs w:val="24"/>
              </w:rPr>
              <w:t>-</w:t>
            </w: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Nar</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40-50</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Erik</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18-30</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100-114</w:t>
            </w: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34-40</w:t>
            </w: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Kayısı</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16-30</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50-62</w:t>
            </w: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30-40</w:t>
            </w: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Zerdali</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20-30</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50-62</w:t>
            </w: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30-40</w:t>
            </w: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Muşmula</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25-28</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Yenidünya</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21-24</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Şeftali</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40-50</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100-114</w:t>
            </w: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67-84</w:t>
            </w: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Vişne</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18-20</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60-71</w:t>
            </w: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40-50</w:t>
            </w: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Ceviz</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10-20</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Dut</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20-24</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Üvez</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40-50</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proofErr w:type="spellStart"/>
            <w:r w:rsidRPr="001139E9">
              <w:rPr>
                <w:rFonts w:ascii="Times New Roman" w:hAnsi="Times New Roman" w:cs="Times New Roman"/>
                <w:sz w:val="24"/>
                <w:szCs w:val="24"/>
              </w:rPr>
              <w:t>Ünnap</w:t>
            </w:r>
            <w:proofErr w:type="spellEnd"/>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40-50</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Kızılcık</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40-50</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Limon</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21-24</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Portakal</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27-33</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Turunç</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27-33</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Altıntop</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21-24</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Mandarin</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27-33</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Avokado</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21-24</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Fındık</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 xml:space="preserve">Düz </w:t>
            </w:r>
            <w:proofErr w:type="gramStart"/>
            <w:r w:rsidRPr="001139E9">
              <w:rPr>
                <w:rFonts w:ascii="Times New Roman" w:hAnsi="Times New Roman" w:cs="Times New Roman"/>
                <w:sz w:val="24"/>
                <w:szCs w:val="24"/>
              </w:rPr>
              <w:t>arazi       30</w:t>
            </w:r>
            <w:proofErr w:type="gramEnd"/>
            <w:r w:rsidRPr="001139E9">
              <w:rPr>
                <w:rFonts w:ascii="Times New Roman" w:hAnsi="Times New Roman" w:cs="Times New Roman"/>
                <w:sz w:val="24"/>
                <w:szCs w:val="24"/>
              </w:rPr>
              <w:t>-33</w:t>
            </w:r>
          </w:p>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 xml:space="preserve">Eğimli </w:t>
            </w:r>
            <w:proofErr w:type="gramStart"/>
            <w:r w:rsidRPr="001139E9">
              <w:rPr>
                <w:rFonts w:ascii="Times New Roman" w:hAnsi="Times New Roman" w:cs="Times New Roman"/>
                <w:sz w:val="24"/>
                <w:szCs w:val="24"/>
              </w:rPr>
              <w:t>Arazi  50</w:t>
            </w:r>
            <w:proofErr w:type="gramEnd"/>
            <w:r w:rsidRPr="001139E9">
              <w:rPr>
                <w:rFonts w:ascii="Times New Roman" w:hAnsi="Times New Roman" w:cs="Times New Roman"/>
                <w:sz w:val="24"/>
                <w:szCs w:val="24"/>
              </w:rPr>
              <w:t>-55</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Gül</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300-500</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w:t>
            </w: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750-1000</w:t>
            </w: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Çay</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1800-2000</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Kivi</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60-80</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Böğürtlen</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220-240</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Ahududu</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600-700</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proofErr w:type="spellStart"/>
            <w:r w:rsidRPr="001139E9">
              <w:rPr>
                <w:rFonts w:ascii="Times New Roman" w:hAnsi="Times New Roman" w:cs="Times New Roman"/>
                <w:sz w:val="24"/>
                <w:szCs w:val="24"/>
              </w:rPr>
              <w:t>Likapa</w:t>
            </w:r>
            <w:proofErr w:type="spellEnd"/>
            <w:r w:rsidRPr="001139E9">
              <w:rPr>
                <w:rFonts w:ascii="Times New Roman" w:hAnsi="Times New Roman" w:cs="Times New Roman"/>
                <w:sz w:val="24"/>
                <w:szCs w:val="24"/>
              </w:rPr>
              <w:t xml:space="preserve"> (Yaban Mersini)</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260-270</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Muz</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Örtü altı yet.  170-180</w:t>
            </w:r>
          </w:p>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Açıkta             200-220</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Kuşburnu</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111-120</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Mürver</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85 - 100</w:t>
            </w:r>
          </w:p>
        </w:tc>
        <w:tc>
          <w:tcPr>
            <w:tcW w:w="1016" w:type="dxa"/>
          </w:tcPr>
          <w:p w:rsidR="006106C8" w:rsidRPr="001139E9" w:rsidRDefault="006106C8" w:rsidP="000F3446">
            <w:pPr>
              <w:contextualSpacing/>
              <w:mirrorIndents/>
              <w:jc w:val="center"/>
              <w:rPr>
                <w:rFonts w:ascii="Times New Roman" w:hAnsi="Times New Roman" w:cs="Times New Roman"/>
                <w:sz w:val="24"/>
                <w:szCs w:val="24"/>
              </w:rPr>
            </w:pPr>
          </w:p>
        </w:tc>
        <w:tc>
          <w:tcPr>
            <w:tcW w:w="1810" w:type="dxa"/>
          </w:tcPr>
          <w:p w:rsidR="006106C8" w:rsidRPr="001139E9" w:rsidRDefault="006106C8" w:rsidP="000F3446">
            <w:pPr>
              <w:contextualSpacing/>
              <w:mirrorIndents/>
              <w:jc w:val="center"/>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Frenk Üzümü</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220-270</w:t>
            </w:r>
          </w:p>
        </w:tc>
        <w:tc>
          <w:tcPr>
            <w:tcW w:w="1016" w:type="dxa"/>
          </w:tcPr>
          <w:p w:rsidR="006106C8" w:rsidRPr="001139E9" w:rsidRDefault="006106C8" w:rsidP="000F3446">
            <w:pPr>
              <w:contextualSpacing/>
              <w:mirrorIndents/>
              <w:rPr>
                <w:rFonts w:ascii="Times New Roman" w:hAnsi="Times New Roman" w:cs="Times New Roman"/>
                <w:sz w:val="24"/>
                <w:szCs w:val="24"/>
              </w:rPr>
            </w:pPr>
          </w:p>
        </w:tc>
        <w:tc>
          <w:tcPr>
            <w:tcW w:w="1810" w:type="dxa"/>
          </w:tcPr>
          <w:p w:rsidR="006106C8" w:rsidRPr="001139E9" w:rsidRDefault="006106C8" w:rsidP="000F3446">
            <w:pPr>
              <w:contextualSpacing/>
              <w:mirrorIndents/>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Bektaşi Üzümü</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220-270</w:t>
            </w:r>
          </w:p>
        </w:tc>
        <w:tc>
          <w:tcPr>
            <w:tcW w:w="1016" w:type="dxa"/>
          </w:tcPr>
          <w:p w:rsidR="006106C8" w:rsidRPr="001139E9" w:rsidRDefault="006106C8" w:rsidP="000F3446">
            <w:pPr>
              <w:contextualSpacing/>
              <w:mirrorIndents/>
              <w:rPr>
                <w:rFonts w:ascii="Times New Roman" w:hAnsi="Times New Roman" w:cs="Times New Roman"/>
                <w:sz w:val="24"/>
                <w:szCs w:val="24"/>
              </w:rPr>
            </w:pPr>
          </w:p>
        </w:tc>
        <w:tc>
          <w:tcPr>
            <w:tcW w:w="1810" w:type="dxa"/>
          </w:tcPr>
          <w:p w:rsidR="006106C8" w:rsidRPr="001139E9" w:rsidRDefault="006106C8" w:rsidP="000F3446">
            <w:pPr>
              <w:contextualSpacing/>
              <w:mirrorIndents/>
              <w:rPr>
                <w:rFonts w:ascii="Times New Roman" w:hAnsi="Times New Roman" w:cs="Times New Roman"/>
                <w:sz w:val="24"/>
                <w:szCs w:val="24"/>
              </w:rPr>
            </w:pPr>
          </w:p>
        </w:tc>
      </w:tr>
      <w:tr w:rsidR="006106C8" w:rsidRPr="007734E6" w:rsidTr="000F3446">
        <w:tc>
          <w:tcPr>
            <w:tcW w:w="846" w:type="dxa"/>
          </w:tcPr>
          <w:p w:rsidR="006106C8" w:rsidRPr="001139E9" w:rsidRDefault="006106C8" w:rsidP="000F3446">
            <w:pPr>
              <w:pStyle w:val="ListeParagraf"/>
              <w:numPr>
                <w:ilvl w:val="0"/>
                <w:numId w:val="1"/>
              </w:numPr>
              <w:mirrorIndents/>
              <w:rPr>
                <w:rFonts w:ascii="Times New Roman" w:hAnsi="Times New Roman" w:cs="Times New Roman"/>
                <w:sz w:val="24"/>
                <w:szCs w:val="24"/>
              </w:rPr>
            </w:pPr>
          </w:p>
        </w:tc>
        <w:tc>
          <w:tcPr>
            <w:tcW w:w="2478" w:type="dxa"/>
          </w:tcPr>
          <w:p w:rsidR="006106C8" w:rsidRPr="001139E9" w:rsidRDefault="006106C8" w:rsidP="000F3446">
            <w:pPr>
              <w:contextualSpacing/>
              <w:mirrorIndents/>
              <w:rPr>
                <w:rFonts w:ascii="Times New Roman" w:hAnsi="Times New Roman" w:cs="Times New Roman"/>
                <w:sz w:val="24"/>
                <w:szCs w:val="24"/>
              </w:rPr>
            </w:pPr>
            <w:proofErr w:type="spellStart"/>
            <w:r w:rsidRPr="001139E9">
              <w:rPr>
                <w:rFonts w:ascii="Times New Roman" w:hAnsi="Times New Roman" w:cs="Times New Roman"/>
                <w:sz w:val="24"/>
                <w:szCs w:val="24"/>
              </w:rPr>
              <w:t>Aronya</w:t>
            </w:r>
            <w:proofErr w:type="spellEnd"/>
            <w:r w:rsidRPr="001139E9">
              <w:rPr>
                <w:rFonts w:ascii="Times New Roman" w:hAnsi="Times New Roman" w:cs="Times New Roman"/>
                <w:sz w:val="24"/>
                <w:szCs w:val="24"/>
              </w:rPr>
              <w:t xml:space="preserve"> </w:t>
            </w:r>
          </w:p>
        </w:tc>
        <w:tc>
          <w:tcPr>
            <w:tcW w:w="2912" w:type="dxa"/>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sz w:val="24"/>
                <w:szCs w:val="24"/>
              </w:rPr>
              <w:t>170-180</w:t>
            </w:r>
          </w:p>
        </w:tc>
        <w:tc>
          <w:tcPr>
            <w:tcW w:w="1016" w:type="dxa"/>
          </w:tcPr>
          <w:p w:rsidR="006106C8" w:rsidRPr="001139E9" w:rsidRDefault="006106C8" w:rsidP="000F3446">
            <w:pPr>
              <w:contextualSpacing/>
              <w:mirrorIndents/>
              <w:rPr>
                <w:rFonts w:ascii="Times New Roman" w:hAnsi="Times New Roman" w:cs="Times New Roman"/>
                <w:sz w:val="24"/>
                <w:szCs w:val="24"/>
              </w:rPr>
            </w:pPr>
          </w:p>
        </w:tc>
        <w:tc>
          <w:tcPr>
            <w:tcW w:w="1810" w:type="dxa"/>
          </w:tcPr>
          <w:p w:rsidR="006106C8" w:rsidRPr="001139E9" w:rsidRDefault="006106C8" w:rsidP="000F3446">
            <w:pPr>
              <w:contextualSpacing/>
              <w:mirrorIndents/>
              <w:rPr>
                <w:rFonts w:ascii="Times New Roman" w:hAnsi="Times New Roman" w:cs="Times New Roman"/>
                <w:sz w:val="24"/>
                <w:szCs w:val="24"/>
              </w:rPr>
            </w:pPr>
          </w:p>
        </w:tc>
      </w:tr>
    </w:tbl>
    <w:p w:rsidR="006106C8" w:rsidRDefault="006106C8" w:rsidP="006106C8"/>
    <w:p w:rsidR="006106C8" w:rsidRDefault="006106C8" w:rsidP="006106C8">
      <w:pPr>
        <w:jc w:val="center"/>
        <w:rPr>
          <w:b/>
          <w:sz w:val="24"/>
          <w:szCs w:val="24"/>
        </w:rPr>
      </w:pPr>
    </w:p>
    <w:p w:rsidR="006106C8" w:rsidRDefault="006106C8" w:rsidP="006106C8">
      <w:pPr>
        <w:jc w:val="center"/>
        <w:rPr>
          <w:b/>
          <w:sz w:val="24"/>
          <w:szCs w:val="24"/>
        </w:rPr>
      </w:pPr>
      <w:r>
        <w:rPr>
          <w:b/>
          <w:sz w:val="24"/>
          <w:szCs w:val="24"/>
        </w:rPr>
        <w:t>SULU ve KURU KOŞULLARDA YETİŞEN TÜRLER İÇİN TABLO</w:t>
      </w:r>
    </w:p>
    <w:tbl>
      <w:tblPr>
        <w:tblStyle w:val="TabloKlavuzu"/>
        <w:tblW w:w="9067" w:type="dxa"/>
        <w:tblLook w:val="04A0" w:firstRow="1" w:lastRow="0" w:firstColumn="1" w:lastColumn="0" w:noHBand="0" w:noVBand="1"/>
      </w:tblPr>
      <w:tblGrid>
        <w:gridCol w:w="688"/>
        <w:gridCol w:w="2694"/>
        <w:gridCol w:w="2255"/>
        <w:gridCol w:w="1134"/>
        <w:gridCol w:w="870"/>
        <w:gridCol w:w="1426"/>
      </w:tblGrid>
      <w:tr w:rsidR="006106C8" w:rsidRPr="00183626" w:rsidTr="000F3446">
        <w:trPr>
          <w:trHeight w:val="926"/>
        </w:trPr>
        <w:tc>
          <w:tcPr>
            <w:tcW w:w="9067" w:type="dxa"/>
            <w:gridSpan w:val="6"/>
          </w:tcPr>
          <w:p w:rsidR="006106C8" w:rsidRDefault="006106C8" w:rsidP="000F3446">
            <w:pPr>
              <w:contextualSpacing/>
              <w:mirrorIndents/>
              <w:jc w:val="center"/>
              <w:rPr>
                <w:rFonts w:ascii="Times New Roman" w:hAnsi="Times New Roman" w:cs="Times New Roman"/>
                <w:b/>
                <w:sz w:val="28"/>
                <w:szCs w:val="28"/>
              </w:rPr>
            </w:pPr>
            <w:r w:rsidRPr="001139E9">
              <w:rPr>
                <w:rFonts w:ascii="Times New Roman" w:hAnsi="Times New Roman" w:cs="Times New Roman"/>
                <w:b/>
                <w:sz w:val="28"/>
                <w:szCs w:val="28"/>
              </w:rPr>
              <w:t xml:space="preserve">Dikili Tarım Arazilerinde Dekarda Olması Gereken </w:t>
            </w:r>
          </w:p>
          <w:p w:rsidR="006106C8" w:rsidRPr="001139E9" w:rsidRDefault="006106C8" w:rsidP="000F3446">
            <w:pPr>
              <w:contextualSpacing/>
              <w:mirrorIndents/>
              <w:jc w:val="center"/>
              <w:rPr>
                <w:rFonts w:ascii="Times New Roman" w:hAnsi="Times New Roman" w:cs="Times New Roman"/>
                <w:b/>
                <w:sz w:val="28"/>
                <w:szCs w:val="28"/>
              </w:rPr>
            </w:pPr>
            <w:proofErr w:type="gramStart"/>
            <w:r>
              <w:rPr>
                <w:rFonts w:ascii="Times New Roman" w:hAnsi="Times New Roman" w:cs="Times New Roman"/>
                <w:b/>
                <w:sz w:val="28"/>
                <w:szCs w:val="28"/>
              </w:rPr>
              <w:t xml:space="preserve">Asgari  </w:t>
            </w:r>
            <w:r w:rsidRPr="001139E9">
              <w:rPr>
                <w:rFonts w:ascii="Times New Roman" w:hAnsi="Times New Roman" w:cs="Times New Roman"/>
                <w:b/>
                <w:sz w:val="28"/>
                <w:szCs w:val="28"/>
              </w:rPr>
              <w:t>Ağaç</w:t>
            </w:r>
            <w:proofErr w:type="gramEnd"/>
            <w:r w:rsidRPr="001139E9">
              <w:rPr>
                <w:rFonts w:ascii="Times New Roman" w:hAnsi="Times New Roman" w:cs="Times New Roman"/>
                <w:b/>
                <w:sz w:val="28"/>
                <w:szCs w:val="28"/>
              </w:rPr>
              <w:t xml:space="preserve">, </w:t>
            </w:r>
            <w:proofErr w:type="spellStart"/>
            <w:r w:rsidRPr="001139E9">
              <w:rPr>
                <w:rFonts w:ascii="Times New Roman" w:hAnsi="Times New Roman" w:cs="Times New Roman"/>
                <w:b/>
                <w:sz w:val="28"/>
                <w:szCs w:val="28"/>
              </w:rPr>
              <w:t>Ağaçcık</w:t>
            </w:r>
            <w:proofErr w:type="spellEnd"/>
            <w:r w:rsidRPr="001139E9">
              <w:rPr>
                <w:rFonts w:ascii="Times New Roman" w:hAnsi="Times New Roman" w:cs="Times New Roman"/>
                <w:b/>
                <w:sz w:val="28"/>
                <w:szCs w:val="28"/>
              </w:rPr>
              <w:t xml:space="preserve"> ve Çalı Sayıları </w:t>
            </w:r>
          </w:p>
        </w:tc>
      </w:tr>
      <w:tr w:rsidR="006106C8" w:rsidRPr="001139E9" w:rsidTr="000F3446">
        <w:trPr>
          <w:trHeight w:val="475"/>
        </w:trPr>
        <w:tc>
          <w:tcPr>
            <w:tcW w:w="688" w:type="dxa"/>
            <w:vMerge w:val="restart"/>
          </w:tcPr>
          <w:p w:rsidR="006106C8" w:rsidRPr="001139E9" w:rsidRDefault="006106C8" w:rsidP="000F3446">
            <w:pPr>
              <w:contextualSpacing/>
              <w:mirrorIndents/>
              <w:rPr>
                <w:rFonts w:ascii="Times New Roman" w:hAnsi="Times New Roman" w:cs="Times New Roman"/>
                <w:sz w:val="24"/>
                <w:szCs w:val="24"/>
              </w:rPr>
            </w:pPr>
            <w:r>
              <w:rPr>
                <w:rFonts w:ascii="Times New Roman" w:hAnsi="Times New Roman" w:cs="Times New Roman"/>
                <w:b/>
                <w:sz w:val="24"/>
                <w:szCs w:val="24"/>
              </w:rPr>
              <w:t>Sıra N</w:t>
            </w:r>
            <w:r w:rsidRPr="001139E9">
              <w:rPr>
                <w:rFonts w:ascii="Times New Roman" w:hAnsi="Times New Roman" w:cs="Times New Roman"/>
                <w:b/>
                <w:sz w:val="24"/>
                <w:szCs w:val="24"/>
              </w:rPr>
              <w:t>o</w:t>
            </w:r>
          </w:p>
        </w:tc>
        <w:tc>
          <w:tcPr>
            <w:tcW w:w="2694" w:type="dxa"/>
            <w:vMerge w:val="restart"/>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b/>
                <w:sz w:val="24"/>
                <w:szCs w:val="24"/>
              </w:rPr>
              <w:t>Tür</w:t>
            </w:r>
          </w:p>
        </w:tc>
        <w:tc>
          <w:tcPr>
            <w:tcW w:w="5685" w:type="dxa"/>
            <w:gridSpan w:val="4"/>
          </w:tcPr>
          <w:p w:rsidR="006106C8" w:rsidRPr="001139E9" w:rsidRDefault="006106C8" w:rsidP="000F3446">
            <w:pPr>
              <w:contextualSpacing/>
              <w:mirrorIndents/>
              <w:jc w:val="center"/>
              <w:rPr>
                <w:rFonts w:ascii="Times New Roman" w:hAnsi="Times New Roman" w:cs="Times New Roman"/>
                <w:sz w:val="24"/>
                <w:szCs w:val="24"/>
              </w:rPr>
            </w:pPr>
            <w:r w:rsidRPr="001139E9">
              <w:rPr>
                <w:rFonts w:ascii="Times New Roman" w:hAnsi="Times New Roman" w:cs="Times New Roman"/>
                <w:b/>
                <w:sz w:val="24"/>
                <w:szCs w:val="24"/>
              </w:rPr>
              <w:t>Sayısı (Ağaç, Ocak, Kök, Fidan, Omca, Adet)</w:t>
            </w:r>
          </w:p>
        </w:tc>
      </w:tr>
      <w:tr w:rsidR="006106C8" w:rsidRPr="001139E9" w:rsidTr="000F3446">
        <w:tc>
          <w:tcPr>
            <w:tcW w:w="688" w:type="dxa"/>
            <w:vMerge/>
          </w:tcPr>
          <w:p w:rsidR="006106C8" w:rsidRPr="001139E9" w:rsidRDefault="006106C8" w:rsidP="000F3446">
            <w:pPr>
              <w:contextualSpacing/>
              <w:mirrorIndents/>
              <w:rPr>
                <w:rFonts w:ascii="Times New Roman" w:hAnsi="Times New Roman" w:cs="Times New Roman"/>
                <w:sz w:val="24"/>
                <w:szCs w:val="24"/>
              </w:rPr>
            </w:pPr>
          </w:p>
        </w:tc>
        <w:tc>
          <w:tcPr>
            <w:tcW w:w="2694" w:type="dxa"/>
            <w:vMerge/>
          </w:tcPr>
          <w:p w:rsidR="006106C8" w:rsidRPr="001139E9" w:rsidRDefault="006106C8" w:rsidP="000F3446">
            <w:pPr>
              <w:contextualSpacing/>
              <w:mirrorIndents/>
              <w:rPr>
                <w:rFonts w:ascii="Times New Roman" w:hAnsi="Times New Roman" w:cs="Times New Roman"/>
                <w:sz w:val="24"/>
                <w:szCs w:val="24"/>
              </w:rPr>
            </w:pPr>
          </w:p>
        </w:tc>
        <w:tc>
          <w:tcPr>
            <w:tcW w:w="2255" w:type="dxa"/>
          </w:tcPr>
          <w:p w:rsidR="006106C8" w:rsidRPr="001139E9" w:rsidRDefault="006106C8" w:rsidP="000F3446">
            <w:pPr>
              <w:contextualSpacing/>
              <w:mirrorIndents/>
              <w:rPr>
                <w:rFonts w:ascii="Times New Roman" w:hAnsi="Times New Roman" w:cs="Times New Roman"/>
                <w:sz w:val="24"/>
                <w:szCs w:val="24"/>
              </w:rPr>
            </w:pPr>
          </w:p>
        </w:tc>
        <w:tc>
          <w:tcPr>
            <w:tcW w:w="1134"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b/>
                <w:sz w:val="24"/>
                <w:szCs w:val="24"/>
              </w:rPr>
              <w:t>Normal</w:t>
            </w:r>
          </w:p>
        </w:tc>
        <w:tc>
          <w:tcPr>
            <w:tcW w:w="870"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b/>
                <w:sz w:val="24"/>
                <w:szCs w:val="24"/>
              </w:rPr>
              <w:t>Bodur</w:t>
            </w:r>
          </w:p>
        </w:tc>
        <w:tc>
          <w:tcPr>
            <w:tcW w:w="1426"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b/>
                <w:sz w:val="24"/>
                <w:szCs w:val="24"/>
              </w:rPr>
              <w:t>Yarı Bodur</w:t>
            </w:r>
          </w:p>
        </w:tc>
      </w:tr>
      <w:tr w:rsidR="006106C8" w:rsidRPr="001139E9" w:rsidTr="000F3446">
        <w:tc>
          <w:tcPr>
            <w:tcW w:w="688" w:type="dxa"/>
            <w:vMerge w:val="restart"/>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1</w:t>
            </w:r>
          </w:p>
        </w:tc>
        <w:tc>
          <w:tcPr>
            <w:tcW w:w="2694" w:type="dxa"/>
            <w:vMerge w:val="restart"/>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Antepfıstığı</w:t>
            </w:r>
          </w:p>
        </w:tc>
        <w:tc>
          <w:tcPr>
            <w:tcW w:w="2255"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Sulu Koşullar</w:t>
            </w:r>
          </w:p>
        </w:tc>
        <w:tc>
          <w:tcPr>
            <w:tcW w:w="1134"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40-50</w:t>
            </w:r>
          </w:p>
        </w:tc>
        <w:tc>
          <w:tcPr>
            <w:tcW w:w="870" w:type="dxa"/>
          </w:tcPr>
          <w:p w:rsidR="006106C8" w:rsidRPr="001139E9" w:rsidRDefault="006106C8" w:rsidP="000F3446">
            <w:pPr>
              <w:contextualSpacing/>
              <w:mirrorIndents/>
              <w:rPr>
                <w:rFonts w:ascii="Times New Roman" w:hAnsi="Times New Roman" w:cs="Times New Roman"/>
                <w:sz w:val="24"/>
                <w:szCs w:val="24"/>
              </w:rPr>
            </w:pPr>
          </w:p>
        </w:tc>
        <w:tc>
          <w:tcPr>
            <w:tcW w:w="1426" w:type="dxa"/>
          </w:tcPr>
          <w:p w:rsidR="006106C8" w:rsidRPr="001139E9" w:rsidRDefault="006106C8" w:rsidP="000F3446">
            <w:pPr>
              <w:contextualSpacing/>
              <w:mirrorIndents/>
              <w:rPr>
                <w:rFonts w:ascii="Times New Roman" w:hAnsi="Times New Roman" w:cs="Times New Roman"/>
                <w:sz w:val="24"/>
                <w:szCs w:val="24"/>
              </w:rPr>
            </w:pPr>
          </w:p>
        </w:tc>
      </w:tr>
      <w:tr w:rsidR="006106C8" w:rsidRPr="001139E9" w:rsidTr="000F3446">
        <w:tc>
          <w:tcPr>
            <w:tcW w:w="688" w:type="dxa"/>
            <w:vMerge/>
          </w:tcPr>
          <w:p w:rsidR="006106C8" w:rsidRPr="001139E9" w:rsidRDefault="006106C8" w:rsidP="000F3446">
            <w:pPr>
              <w:contextualSpacing/>
              <w:mirrorIndents/>
              <w:rPr>
                <w:rFonts w:ascii="Times New Roman" w:hAnsi="Times New Roman" w:cs="Times New Roman"/>
                <w:sz w:val="24"/>
                <w:szCs w:val="24"/>
              </w:rPr>
            </w:pPr>
          </w:p>
        </w:tc>
        <w:tc>
          <w:tcPr>
            <w:tcW w:w="2694" w:type="dxa"/>
            <w:vMerge/>
          </w:tcPr>
          <w:p w:rsidR="006106C8" w:rsidRPr="001139E9" w:rsidRDefault="006106C8" w:rsidP="000F3446">
            <w:pPr>
              <w:contextualSpacing/>
              <w:mirrorIndents/>
              <w:rPr>
                <w:rFonts w:ascii="Times New Roman" w:hAnsi="Times New Roman" w:cs="Times New Roman"/>
                <w:sz w:val="24"/>
                <w:szCs w:val="24"/>
              </w:rPr>
            </w:pPr>
          </w:p>
        </w:tc>
        <w:tc>
          <w:tcPr>
            <w:tcW w:w="2255"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Kuru Koşullar</w:t>
            </w:r>
          </w:p>
        </w:tc>
        <w:tc>
          <w:tcPr>
            <w:tcW w:w="1134"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20-23</w:t>
            </w:r>
          </w:p>
        </w:tc>
        <w:tc>
          <w:tcPr>
            <w:tcW w:w="870" w:type="dxa"/>
          </w:tcPr>
          <w:p w:rsidR="006106C8" w:rsidRPr="001139E9" w:rsidRDefault="006106C8" w:rsidP="000F3446">
            <w:pPr>
              <w:contextualSpacing/>
              <w:mirrorIndents/>
              <w:rPr>
                <w:rFonts w:ascii="Times New Roman" w:hAnsi="Times New Roman" w:cs="Times New Roman"/>
                <w:sz w:val="24"/>
                <w:szCs w:val="24"/>
              </w:rPr>
            </w:pPr>
          </w:p>
        </w:tc>
        <w:tc>
          <w:tcPr>
            <w:tcW w:w="1426" w:type="dxa"/>
          </w:tcPr>
          <w:p w:rsidR="006106C8" w:rsidRPr="001139E9" w:rsidRDefault="006106C8" w:rsidP="000F3446">
            <w:pPr>
              <w:contextualSpacing/>
              <w:mirrorIndents/>
              <w:rPr>
                <w:rFonts w:ascii="Times New Roman" w:hAnsi="Times New Roman" w:cs="Times New Roman"/>
                <w:sz w:val="24"/>
                <w:szCs w:val="24"/>
              </w:rPr>
            </w:pPr>
          </w:p>
        </w:tc>
      </w:tr>
      <w:tr w:rsidR="006106C8" w:rsidRPr="001139E9" w:rsidTr="000F3446">
        <w:tc>
          <w:tcPr>
            <w:tcW w:w="688" w:type="dxa"/>
            <w:vMerge w:val="restart"/>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2</w:t>
            </w:r>
          </w:p>
        </w:tc>
        <w:tc>
          <w:tcPr>
            <w:tcW w:w="2694" w:type="dxa"/>
            <w:vMerge w:val="restart"/>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Badem</w:t>
            </w:r>
          </w:p>
        </w:tc>
        <w:tc>
          <w:tcPr>
            <w:tcW w:w="2255"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Sulu Koşullar</w:t>
            </w:r>
          </w:p>
        </w:tc>
        <w:tc>
          <w:tcPr>
            <w:tcW w:w="1134"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40-50</w:t>
            </w:r>
          </w:p>
        </w:tc>
        <w:tc>
          <w:tcPr>
            <w:tcW w:w="870" w:type="dxa"/>
          </w:tcPr>
          <w:p w:rsidR="006106C8" w:rsidRPr="001139E9" w:rsidRDefault="006106C8" w:rsidP="000F3446">
            <w:pPr>
              <w:contextualSpacing/>
              <w:mirrorIndents/>
              <w:rPr>
                <w:rFonts w:ascii="Times New Roman" w:hAnsi="Times New Roman" w:cs="Times New Roman"/>
                <w:sz w:val="24"/>
                <w:szCs w:val="24"/>
              </w:rPr>
            </w:pPr>
          </w:p>
        </w:tc>
        <w:tc>
          <w:tcPr>
            <w:tcW w:w="1426" w:type="dxa"/>
          </w:tcPr>
          <w:p w:rsidR="006106C8" w:rsidRPr="001139E9" w:rsidRDefault="006106C8" w:rsidP="000F3446">
            <w:pPr>
              <w:contextualSpacing/>
              <w:mirrorIndents/>
              <w:rPr>
                <w:rFonts w:ascii="Times New Roman" w:hAnsi="Times New Roman" w:cs="Times New Roman"/>
                <w:sz w:val="24"/>
                <w:szCs w:val="24"/>
              </w:rPr>
            </w:pPr>
          </w:p>
        </w:tc>
      </w:tr>
      <w:tr w:rsidR="006106C8" w:rsidRPr="001139E9" w:rsidTr="000F3446">
        <w:tc>
          <w:tcPr>
            <w:tcW w:w="688" w:type="dxa"/>
            <w:vMerge/>
          </w:tcPr>
          <w:p w:rsidR="006106C8" w:rsidRPr="001139E9" w:rsidRDefault="006106C8" w:rsidP="000F3446">
            <w:pPr>
              <w:contextualSpacing/>
              <w:mirrorIndents/>
              <w:rPr>
                <w:rFonts w:ascii="Times New Roman" w:hAnsi="Times New Roman" w:cs="Times New Roman"/>
                <w:sz w:val="24"/>
                <w:szCs w:val="24"/>
              </w:rPr>
            </w:pPr>
          </w:p>
        </w:tc>
        <w:tc>
          <w:tcPr>
            <w:tcW w:w="2694" w:type="dxa"/>
            <w:vMerge/>
          </w:tcPr>
          <w:p w:rsidR="006106C8" w:rsidRPr="001139E9" w:rsidRDefault="006106C8" w:rsidP="000F3446">
            <w:pPr>
              <w:contextualSpacing/>
              <w:mirrorIndents/>
              <w:rPr>
                <w:rFonts w:ascii="Times New Roman" w:hAnsi="Times New Roman" w:cs="Times New Roman"/>
                <w:sz w:val="24"/>
                <w:szCs w:val="24"/>
              </w:rPr>
            </w:pPr>
          </w:p>
        </w:tc>
        <w:tc>
          <w:tcPr>
            <w:tcW w:w="2255"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Kuru Koşullar</w:t>
            </w:r>
          </w:p>
        </w:tc>
        <w:tc>
          <w:tcPr>
            <w:tcW w:w="1134"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27-30</w:t>
            </w:r>
          </w:p>
        </w:tc>
        <w:tc>
          <w:tcPr>
            <w:tcW w:w="870" w:type="dxa"/>
          </w:tcPr>
          <w:p w:rsidR="006106C8" w:rsidRPr="001139E9" w:rsidRDefault="006106C8" w:rsidP="000F3446">
            <w:pPr>
              <w:contextualSpacing/>
              <w:mirrorIndents/>
              <w:rPr>
                <w:rFonts w:ascii="Times New Roman" w:hAnsi="Times New Roman" w:cs="Times New Roman"/>
                <w:sz w:val="24"/>
                <w:szCs w:val="24"/>
              </w:rPr>
            </w:pPr>
          </w:p>
        </w:tc>
        <w:tc>
          <w:tcPr>
            <w:tcW w:w="1426" w:type="dxa"/>
          </w:tcPr>
          <w:p w:rsidR="006106C8" w:rsidRPr="001139E9" w:rsidRDefault="006106C8" w:rsidP="000F3446">
            <w:pPr>
              <w:contextualSpacing/>
              <w:mirrorIndents/>
              <w:rPr>
                <w:rFonts w:ascii="Times New Roman" w:hAnsi="Times New Roman" w:cs="Times New Roman"/>
                <w:sz w:val="24"/>
                <w:szCs w:val="24"/>
              </w:rPr>
            </w:pPr>
          </w:p>
        </w:tc>
      </w:tr>
      <w:tr w:rsidR="006106C8" w:rsidRPr="001139E9" w:rsidTr="000F3446">
        <w:tc>
          <w:tcPr>
            <w:tcW w:w="688" w:type="dxa"/>
            <w:vMerge w:val="restart"/>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3</w:t>
            </w:r>
          </w:p>
        </w:tc>
        <w:tc>
          <w:tcPr>
            <w:tcW w:w="2694" w:type="dxa"/>
            <w:vMerge w:val="restart"/>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Üzüm</w:t>
            </w:r>
          </w:p>
        </w:tc>
        <w:tc>
          <w:tcPr>
            <w:tcW w:w="2255"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Sulu Koşullar</w:t>
            </w:r>
          </w:p>
        </w:tc>
        <w:tc>
          <w:tcPr>
            <w:tcW w:w="1134"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150-270</w:t>
            </w:r>
          </w:p>
        </w:tc>
        <w:tc>
          <w:tcPr>
            <w:tcW w:w="870" w:type="dxa"/>
          </w:tcPr>
          <w:p w:rsidR="006106C8" w:rsidRPr="001139E9" w:rsidRDefault="006106C8" w:rsidP="000F3446">
            <w:pPr>
              <w:contextualSpacing/>
              <w:mirrorIndents/>
              <w:rPr>
                <w:rFonts w:ascii="Times New Roman" w:hAnsi="Times New Roman" w:cs="Times New Roman"/>
                <w:sz w:val="24"/>
                <w:szCs w:val="24"/>
              </w:rPr>
            </w:pPr>
          </w:p>
        </w:tc>
        <w:tc>
          <w:tcPr>
            <w:tcW w:w="1426" w:type="dxa"/>
          </w:tcPr>
          <w:p w:rsidR="006106C8" w:rsidRPr="001139E9" w:rsidRDefault="006106C8" w:rsidP="000F3446">
            <w:pPr>
              <w:contextualSpacing/>
              <w:mirrorIndents/>
              <w:rPr>
                <w:rFonts w:ascii="Times New Roman" w:hAnsi="Times New Roman" w:cs="Times New Roman"/>
                <w:sz w:val="24"/>
                <w:szCs w:val="24"/>
              </w:rPr>
            </w:pPr>
          </w:p>
        </w:tc>
      </w:tr>
      <w:tr w:rsidR="006106C8" w:rsidRPr="001139E9" w:rsidTr="000F3446">
        <w:tc>
          <w:tcPr>
            <w:tcW w:w="688" w:type="dxa"/>
            <w:vMerge/>
          </w:tcPr>
          <w:p w:rsidR="006106C8" w:rsidRPr="001139E9" w:rsidRDefault="006106C8" w:rsidP="000F3446">
            <w:pPr>
              <w:contextualSpacing/>
              <w:mirrorIndents/>
              <w:rPr>
                <w:rFonts w:ascii="Times New Roman" w:hAnsi="Times New Roman" w:cs="Times New Roman"/>
                <w:sz w:val="24"/>
                <w:szCs w:val="24"/>
              </w:rPr>
            </w:pPr>
          </w:p>
        </w:tc>
        <w:tc>
          <w:tcPr>
            <w:tcW w:w="2694" w:type="dxa"/>
            <w:vMerge/>
          </w:tcPr>
          <w:p w:rsidR="006106C8" w:rsidRPr="001139E9" w:rsidRDefault="006106C8" w:rsidP="000F3446">
            <w:pPr>
              <w:contextualSpacing/>
              <w:mirrorIndents/>
              <w:rPr>
                <w:rFonts w:ascii="Times New Roman" w:hAnsi="Times New Roman" w:cs="Times New Roman"/>
                <w:sz w:val="24"/>
                <w:szCs w:val="24"/>
              </w:rPr>
            </w:pPr>
          </w:p>
        </w:tc>
        <w:tc>
          <w:tcPr>
            <w:tcW w:w="2255"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Kuru Koşullar</w:t>
            </w:r>
          </w:p>
        </w:tc>
        <w:tc>
          <w:tcPr>
            <w:tcW w:w="1134" w:type="dxa"/>
          </w:tcPr>
          <w:p w:rsidR="006106C8" w:rsidRPr="001139E9" w:rsidRDefault="006106C8" w:rsidP="000F3446">
            <w:pPr>
              <w:contextualSpacing/>
              <w:mirrorIndents/>
              <w:rPr>
                <w:rFonts w:ascii="Times New Roman" w:hAnsi="Times New Roman" w:cs="Times New Roman"/>
                <w:sz w:val="24"/>
                <w:szCs w:val="24"/>
              </w:rPr>
            </w:pPr>
            <w:r w:rsidRPr="001139E9">
              <w:rPr>
                <w:rFonts w:ascii="Times New Roman" w:hAnsi="Times New Roman" w:cs="Times New Roman"/>
                <w:sz w:val="24"/>
                <w:szCs w:val="24"/>
              </w:rPr>
              <w:t>120-180</w:t>
            </w:r>
          </w:p>
        </w:tc>
        <w:tc>
          <w:tcPr>
            <w:tcW w:w="870" w:type="dxa"/>
          </w:tcPr>
          <w:p w:rsidR="006106C8" w:rsidRPr="001139E9" w:rsidRDefault="006106C8" w:rsidP="000F3446">
            <w:pPr>
              <w:contextualSpacing/>
              <w:mirrorIndents/>
              <w:rPr>
                <w:rFonts w:ascii="Times New Roman" w:hAnsi="Times New Roman" w:cs="Times New Roman"/>
                <w:sz w:val="24"/>
                <w:szCs w:val="24"/>
              </w:rPr>
            </w:pPr>
          </w:p>
        </w:tc>
        <w:tc>
          <w:tcPr>
            <w:tcW w:w="1426" w:type="dxa"/>
          </w:tcPr>
          <w:p w:rsidR="006106C8" w:rsidRPr="001139E9" w:rsidRDefault="006106C8" w:rsidP="000F3446">
            <w:pPr>
              <w:contextualSpacing/>
              <w:mirrorIndents/>
              <w:rPr>
                <w:rFonts w:ascii="Times New Roman" w:hAnsi="Times New Roman" w:cs="Times New Roman"/>
                <w:sz w:val="24"/>
                <w:szCs w:val="24"/>
              </w:rPr>
            </w:pPr>
          </w:p>
        </w:tc>
      </w:tr>
    </w:tbl>
    <w:p w:rsidR="006106C8" w:rsidRPr="001139E9" w:rsidRDefault="006106C8" w:rsidP="006106C8">
      <w:pPr>
        <w:spacing w:after="0" w:line="240" w:lineRule="auto"/>
        <w:contextualSpacing/>
        <w:mirrorIndents/>
        <w:rPr>
          <w:rFonts w:ascii="Times New Roman" w:hAnsi="Times New Roman" w:cs="Times New Roman"/>
          <w:sz w:val="24"/>
          <w:szCs w:val="24"/>
        </w:rPr>
      </w:pPr>
    </w:p>
    <w:p w:rsidR="006106C8" w:rsidRDefault="006106C8" w:rsidP="006106C8">
      <w:pPr>
        <w:ind w:left="7788" w:firstLine="708"/>
      </w:pPr>
    </w:p>
    <w:p w:rsidR="006106C8" w:rsidRDefault="006106C8">
      <w:bookmarkStart w:id="0" w:name="_GoBack"/>
      <w:bookmarkEnd w:id="0"/>
    </w:p>
    <w:p w:rsidR="006106C8" w:rsidRDefault="006106C8"/>
    <w:p w:rsidR="006106C8" w:rsidRDefault="006106C8"/>
    <w:sectPr w:rsidR="006106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B2211"/>
    <w:multiLevelType w:val="hybridMultilevel"/>
    <w:tmpl w:val="7FA8F2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FC"/>
    <w:rsid w:val="004F1777"/>
    <w:rsid w:val="006106C8"/>
    <w:rsid w:val="00A36A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10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10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106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10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2A924F-FC8E-4C2A-8515-2EEF585CF6C4}"/>
</file>

<file path=customXml/itemProps2.xml><?xml version="1.0" encoding="utf-8"?>
<ds:datastoreItem xmlns:ds="http://schemas.openxmlformats.org/officeDocument/2006/customXml" ds:itemID="{53D3E1B2-FA6B-4218-8748-E316855D4364}"/>
</file>

<file path=customXml/itemProps3.xml><?xml version="1.0" encoding="utf-8"?>
<ds:datastoreItem xmlns:ds="http://schemas.openxmlformats.org/officeDocument/2006/customXml" ds:itemID="{F07EBF0E-9BFA-4E4A-A4E2-08F22A74C7B9}"/>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3003</Characters>
  <Application>Microsoft Office Word</Application>
  <DocSecurity>0</DocSecurity>
  <Lines>25</Lines>
  <Paragraphs>7</Paragraphs>
  <ScaleCrop>false</ScaleCrop>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İrfanÖner</dc:creator>
  <cp:keywords/>
  <dc:description/>
  <cp:lastModifiedBy>İrfanÖner</cp:lastModifiedBy>
  <cp:revision>2</cp:revision>
  <dcterms:created xsi:type="dcterms:W3CDTF">2017-11-14T10:03:00Z</dcterms:created>
  <dcterms:modified xsi:type="dcterms:W3CDTF">2017-11-14T10:04:00Z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