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A4" w:rsidRDefault="007633A4">
      <w:pPr>
        <w:spacing w:after="0"/>
        <w:ind w:left="-1440" w:right="8621"/>
      </w:pPr>
    </w:p>
    <w:tbl>
      <w:tblPr>
        <w:tblStyle w:val="TableGrid"/>
        <w:tblW w:w="10799" w:type="dxa"/>
        <w:tblInd w:w="-893" w:type="dxa"/>
        <w:tblCellMar>
          <w:top w:w="46" w:type="dxa"/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1376"/>
        <w:gridCol w:w="714"/>
        <w:gridCol w:w="98"/>
        <w:gridCol w:w="752"/>
        <w:gridCol w:w="1248"/>
        <w:gridCol w:w="933"/>
        <w:gridCol w:w="933"/>
        <w:gridCol w:w="1773"/>
        <w:gridCol w:w="384"/>
        <w:gridCol w:w="1105"/>
        <w:gridCol w:w="1483"/>
      </w:tblGrid>
      <w:tr w:rsidR="007633A4" w:rsidTr="002C54AC">
        <w:trPr>
          <w:trHeight w:val="337"/>
        </w:trPr>
        <w:tc>
          <w:tcPr>
            <w:tcW w:w="1376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7633A4" w:rsidRDefault="008F40AE">
            <w:pPr>
              <w:ind w:left="8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72" name="Pictur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7633A4" w:rsidRDefault="007633A4"/>
        </w:tc>
        <w:tc>
          <w:tcPr>
            <w:tcW w:w="3964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7633A4" w:rsidRDefault="008F40AE">
            <w:pPr>
              <w:ind w:left="1361"/>
            </w:pPr>
            <w:r>
              <w:rPr>
                <w:b/>
                <w:sz w:val="28"/>
              </w:rPr>
              <w:t>T.C.</w:t>
            </w:r>
          </w:p>
          <w:p w:rsidR="007633A4" w:rsidRDefault="008F40AE">
            <w:pPr>
              <w:ind w:left="840" w:right="882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7633A4" w:rsidRDefault="008F40AE">
            <w:pPr>
              <w:ind w:left="23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7633A4" w:rsidRDefault="005959D3">
            <w:pPr>
              <w:ind w:left="32"/>
            </w:pPr>
            <w:r>
              <w:rPr>
                <w:sz w:val="20"/>
              </w:rPr>
              <w:t>88966168-SUR-53</w:t>
            </w:r>
          </w:p>
        </w:tc>
      </w:tr>
      <w:tr w:rsidR="007633A4" w:rsidTr="002C54AC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7633A4" w:rsidRDefault="007633A4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7633A4" w:rsidRDefault="007633A4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7633A4" w:rsidRDefault="007633A4"/>
        </w:tc>
        <w:tc>
          <w:tcPr>
            <w:tcW w:w="215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7633A4" w:rsidRDefault="008F40AE">
            <w:pPr>
              <w:ind w:left="23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7633A4" w:rsidRPr="002C54AC" w:rsidRDefault="002C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59D3" w:rsidRPr="002C54AC">
              <w:rPr>
                <w:sz w:val="20"/>
                <w:szCs w:val="20"/>
              </w:rPr>
              <w:t>03.03.2025</w:t>
            </w:r>
          </w:p>
        </w:tc>
      </w:tr>
      <w:tr w:rsidR="007633A4" w:rsidTr="002C54AC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7633A4" w:rsidRDefault="007633A4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7633A4" w:rsidRDefault="007633A4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7633A4" w:rsidRDefault="007633A4"/>
        </w:tc>
        <w:tc>
          <w:tcPr>
            <w:tcW w:w="215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7633A4" w:rsidRDefault="008F40AE">
            <w:pPr>
              <w:ind w:left="23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7633A4" w:rsidRPr="002C54AC" w:rsidRDefault="002C54AC">
            <w:pPr>
              <w:rPr>
                <w:sz w:val="20"/>
                <w:szCs w:val="20"/>
              </w:rPr>
            </w:pPr>
            <w:r>
              <w:t xml:space="preserve"> </w:t>
            </w:r>
            <w:r w:rsidR="005959D3" w:rsidRPr="002C54AC">
              <w:rPr>
                <w:sz w:val="20"/>
                <w:szCs w:val="20"/>
              </w:rPr>
              <w:t>0</w:t>
            </w:r>
          </w:p>
        </w:tc>
      </w:tr>
      <w:tr w:rsidR="007633A4" w:rsidTr="002C54AC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7633A4" w:rsidRDefault="007633A4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7633A4" w:rsidRDefault="007633A4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7633A4" w:rsidRDefault="007633A4"/>
        </w:tc>
        <w:tc>
          <w:tcPr>
            <w:tcW w:w="215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7633A4" w:rsidRDefault="008F40AE">
            <w:pPr>
              <w:ind w:left="23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7633A4" w:rsidRDefault="007633A4">
            <w:pPr>
              <w:ind w:left="42"/>
            </w:pPr>
          </w:p>
        </w:tc>
      </w:tr>
      <w:tr w:rsidR="007633A4" w:rsidTr="002C54AC">
        <w:trPr>
          <w:trHeight w:val="581"/>
        </w:trPr>
        <w:tc>
          <w:tcPr>
            <w:tcW w:w="2090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7633A4" w:rsidRDefault="008F40AE">
            <w:pPr>
              <w:ind w:left="177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8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7633A4" w:rsidRDefault="008F40AE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10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3A4" w:rsidRDefault="00D90C13" w:rsidP="00D90C13">
            <w:r>
              <w:rPr>
                <w:sz w:val="20"/>
              </w:rPr>
              <w:t>ISPARTA</w:t>
            </w:r>
            <w:r w:rsidR="008F40AE">
              <w:rPr>
                <w:sz w:val="20"/>
              </w:rPr>
              <w:t xml:space="preserve"> İL TARIM VE ORMAN MÜDÜRLÜĞÜ</w:t>
            </w:r>
          </w:p>
        </w:tc>
      </w:tr>
      <w:tr w:rsidR="007633A4" w:rsidTr="002C54AC">
        <w:trPr>
          <w:trHeight w:val="5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7633A4" w:rsidRDefault="007633A4"/>
        </w:tc>
        <w:tc>
          <w:tcPr>
            <w:tcW w:w="2098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7633A4" w:rsidRDefault="008F40AE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10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pPr>
              <w:ind w:left="5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7633A4" w:rsidTr="002C54AC">
        <w:trPr>
          <w:trHeight w:val="456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7633A4" w:rsidRDefault="008F40AE">
            <w:pPr>
              <w:ind w:left="17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09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33A4" w:rsidRDefault="007633A4"/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ISPM 15 İşaretleme İzni ve Ahşap Ambalaj Malzemesi İşaretleme İzin Belgesi Verilmesi</w:t>
            </w:r>
          </w:p>
        </w:tc>
      </w:tr>
      <w:tr w:rsidR="007633A4" w:rsidTr="002C54AC">
        <w:trPr>
          <w:trHeight w:val="792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İhracatta ürün beraberinde kullanılacak ahşap ambalaj malzemelerini zararlı organizmadan ari hale getirmek için ısıl işlem uygulaması ve uluslararası ISPM 15 işaretiyle işaretleyebilmek için Bakanlıktan gerekli izni (ruhsat) almak.</w:t>
            </w:r>
          </w:p>
        </w:tc>
      </w:tr>
      <w:tr w:rsidR="007633A4" w:rsidTr="002C54AC">
        <w:trPr>
          <w:trHeight w:val="435"/>
        </w:trPr>
        <w:tc>
          <w:tcPr>
            <w:tcW w:w="209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 xml:space="preserve">Isıl işlem fırını, ahşap ambalaj malzemesi ve ilgili belgeler </w:t>
            </w:r>
          </w:p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Zirai Karantina Müdürlükleri/İl Tarım ve Orman Müdürlükleri</w:t>
            </w:r>
          </w:p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19"/>
              </w:rPr>
              <w:t>Ahşap Ambalaj Malzemesi İşaretleme İzin Belgesi</w:t>
            </w:r>
          </w:p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633A4" w:rsidRDefault="008F40AE">
            <w:pPr>
              <w:ind w:left="120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Firmalar (tüzel/özel kişi),tedarikçiler, ihracatçılar</w:t>
            </w:r>
          </w:p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7633A4" w:rsidRDefault="008F40AE">
            <w:pPr>
              <w:ind w:left="130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5996 sayılı VETERİNER HİZMETLERİ, BİTKİ SAĞLIĞI, GIDA VE YEM KANUNU 15 madde 9 fıkra</w:t>
            </w:r>
          </w:p>
        </w:tc>
      </w:tr>
      <w:tr w:rsidR="007633A4" w:rsidTr="002C54AC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7633A4" w:rsidRDefault="007633A4"/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33A4" w:rsidRDefault="008F40AE">
            <w:r>
              <w:rPr>
                <w:sz w:val="20"/>
              </w:rPr>
              <w:t xml:space="preserve">Ahşap Ambalaj Malzemelerinin Isıl İşleme Tabi Tutulması ve İşaretlenmesine Dair Yönetmelik </w:t>
            </w:r>
          </w:p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633A4" w:rsidRDefault="008F40AE">
            <w:pPr>
              <w:ind w:left="150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Aylık</w:t>
            </w:r>
          </w:p>
        </w:tc>
      </w:tr>
      <w:tr w:rsidR="007633A4" w:rsidTr="002C54AC">
        <w:trPr>
          <w:trHeight w:val="449"/>
        </w:trPr>
        <w:tc>
          <w:tcPr>
            <w:tcW w:w="2090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Kontrol ve Denetim Süreci</w:t>
            </w:r>
          </w:p>
        </w:tc>
      </w:tr>
      <w:tr w:rsidR="007633A4" w:rsidTr="002C54AC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7633A4" w:rsidRDefault="007633A4"/>
        </w:tc>
        <w:tc>
          <w:tcPr>
            <w:tcW w:w="870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:rsidR="007633A4" w:rsidRDefault="008F40AE">
            <w:r>
              <w:rPr>
                <w:sz w:val="20"/>
              </w:rPr>
              <w:t>Komisyonun Karar Verme Süreci</w:t>
            </w:r>
          </w:p>
        </w:tc>
      </w:tr>
      <w:tr w:rsidR="007633A4" w:rsidTr="002C54AC">
        <w:trPr>
          <w:trHeight w:val="2152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7633A4" w:rsidRDefault="008F40AE">
            <w:pPr>
              <w:ind w:left="557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09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7633A4" w:rsidRPr="00D90C13" w:rsidRDefault="008F40AE">
            <w:pPr>
              <w:rPr>
                <w:sz w:val="20"/>
              </w:rPr>
            </w:pPr>
            <w:r>
              <w:rPr>
                <w:sz w:val="20"/>
              </w:rPr>
              <w:t xml:space="preserve">1-Başvuru dilekçesi    </w:t>
            </w:r>
          </w:p>
          <w:p w:rsidR="007633A4" w:rsidRDefault="00D90C13" w:rsidP="00D90C13">
            <w:r>
              <w:rPr>
                <w:sz w:val="20"/>
              </w:rPr>
              <w:t>2-</w:t>
            </w:r>
            <w:r w:rsidR="008F40AE">
              <w:rPr>
                <w:sz w:val="20"/>
              </w:rPr>
              <w:t>Vergi levhası</w:t>
            </w:r>
          </w:p>
          <w:p w:rsidR="007633A4" w:rsidRPr="00D90C13" w:rsidRDefault="00D90C13" w:rsidP="00D90C13">
            <w:r>
              <w:rPr>
                <w:sz w:val="20"/>
              </w:rPr>
              <w:t>3-</w:t>
            </w:r>
            <w:r w:rsidR="008F40AE">
              <w:rPr>
                <w:sz w:val="20"/>
              </w:rPr>
              <w:t>Kapasite raporu</w:t>
            </w:r>
          </w:p>
          <w:p w:rsidR="00D90C13" w:rsidRDefault="00D90C13" w:rsidP="00D90C13">
            <w:pPr>
              <w:spacing w:line="236" w:lineRule="auto"/>
              <w:rPr>
                <w:sz w:val="20"/>
              </w:rPr>
            </w:pPr>
            <w:r>
              <w:rPr>
                <w:sz w:val="20"/>
              </w:rPr>
              <w:t>4-</w:t>
            </w:r>
            <w:r w:rsidR="008F40AE">
              <w:rPr>
                <w:sz w:val="20"/>
              </w:rPr>
              <w:t xml:space="preserve">Oda veya ticaret sicil kaydı </w:t>
            </w:r>
          </w:p>
          <w:p w:rsidR="007633A4" w:rsidRDefault="008F40AE" w:rsidP="00D90C13">
            <w:pPr>
              <w:spacing w:line="236" w:lineRule="auto"/>
            </w:pPr>
            <w:r>
              <w:rPr>
                <w:sz w:val="20"/>
              </w:rPr>
              <w:t xml:space="preserve">5- Isıl işlem operatör belgesi </w:t>
            </w:r>
          </w:p>
          <w:p w:rsidR="007633A4" w:rsidRDefault="008F40AE">
            <w:r>
              <w:rPr>
                <w:sz w:val="20"/>
              </w:rPr>
              <w:t xml:space="preserve">6- Isıl işlem operatörü ile yapılmış </w:t>
            </w:r>
            <w:r w:rsidR="00D90C13">
              <w:rPr>
                <w:sz w:val="20"/>
              </w:rPr>
              <w:t xml:space="preserve">iş sözleşmesi/operatör işletme </w:t>
            </w:r>
            <w:r>
              <w:rPr>
                <w:sz w:val="20"/>
              </w:rPr>
              <w:t xml:space="preserve">sahibi veya ortağı ise istenmez. </w:t>
            </w:r>
          </w:p>
          <w:p w:rsidR="007633A4" w:rsidRDefault="008F40AE">
            <w:r>
              <w:rPr>
                <w:sz w:val="20"/>
              </w:rPr>
              <w:t>7-Yetki belgesi ve imza beyannamesi/imza sirküleri</w:t>
            </w:r>
          </w:p>
          <w:p w:rsidR="007633A4" w:rsidRDefault="008F40AE">
            <w:r>
              <w:rPr>
                <w:sz w:val="20"/>
              </w:rPr>
              <w:t>8-Türkiye Ticaret Sicili Gazetesi veya Türkiye Esnaf ve Sanatkârlar Sicil Gazetesi</w:t>
            </w:r>
          </w:p>
          <w:p w:rsidR="007633A4" w:rsidRDefault="008F40AE">
            <w:r>
              <w:rPr>
                <w:sz w:val="20"/>
              </w:rPr>
              <w:t>9-EK-3, EK-2, EK-6 Belgeleri</w:t>
            </w:r>
          </w:p>
          <w:p w:rsidR="007633A4" w:rsidRDefault="008F40AE">
            <w:r>
              <w:rPr>
                <w:sz w:val="20"/>
              </w:rPr>
              <w:t>10-Isıl işlem çıktıları ve resimler</w:t>
            </w:r>
          </w:p>
        </w:tc>
      </w:tr>
      <w:tr w:rsidR="007633A4" w:rsidTr="002C54AC">
        <w:trPr>
          <w:trHeight w:val="601"/>
        </w:trPr>
        <w:tc>
          <w:tcPr>
            <w:tcW w:w="209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7633A4" w:rsidRDefault="008F40AE">
            <w:pPr>
              <w:ind w:left="99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98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7633A4" w:rsidRDefault="007633A4"/>
        </w:tc>
        <w:tc>
          <w:tcPr>
            <w:tcW w:w="2933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7633A4" w:rsidRDefault="008F40AE">
            <w:pPr>
              <w:ind w:left="25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0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7633A4" w:rsidRDefault="008F40AE">
            <w:pPr>
              <w:ind w:left="13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8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633A4" w:rsidRDefault="008F40AE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8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633A4" w:rsidRDefault="008F40AE">
            <w:pPr>
              <w:ind w:left="382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7633A4" w:rsidTr="002C54AC">
        <w:trPr>
          <w:trHeight w:val="554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7633A4" w:rsidRDefault="007633A4"/>
        </w:tc>
        <w:tc>
          <w:tcPr>
            <w:tcW w:w="98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293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270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148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7633A4" w:rsidRDefault="007633A4"/>
        </w:tc>
        <w:tc>
          <w:tcPr>
            <w:tcW w:w="1482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7633A4" w:rsidRDefault="007633A4"/>
        </w:tc>
      </w:tr>
      <w:tr w:rsidR="007633A4" w:rsidTr="002C54AC">
        <w:trPr>
          <w:trHeight w:val="442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7633A4" w:rsidRDefault="007633A4"/>
        </w:tc>
        <w:tc>
          <w:tcPr>
            <w:tcW w:w="98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293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270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148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1482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7633A4" w:rsidRDefault="007633A4"/>
        </w:tc>
      </w:tr>
      <w:tr w:rsidR="007633A4" w:rsidTr="002C54AC">
        <w:trPr>
          <w:trHeight w:val="501"/>
        </w:trPr>
        <w:tc>
          <w:tcPr>
            <w:tcW w:w="209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7633A4" w:rsidRDefault="007633A4"/>
        </w:tc>
        <w:tc>
          <w:tcPr>
            <w:tcW w:w="98" w:type="dxa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752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218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270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1489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7633A4" w:rsidRDefault="007633A4"/>
        </w:tc>
        <w:tc>
          <w:tcPr>
            <w:tcW w:w="148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7633A4" w:rsidRDefault="007633A4"/>
        </w:tc>
      </w:tr>
      <w:tr w:rsidR="007633A4" w:rsidTr="002C54AC">
        <w:trPr>
          <w:trHeight w:val="1413"/>
        </w:trPr>
        <w:tc>
          <w:tcPr>
            <w:tcW w:w="209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7633A4" w:rsidRDefault="008F40AE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83" name="Picture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7633A4" w:rsidRDefault="007633A4"/>
        </w:tc>
      </w:tr>
    </w:tbl>
    <w:p w:rsidR="007633A4" w:rsidRDefault="008F40AE">
      <w:pPr>
        <w:spacing w:after="0"/>
        <w:ind w:left="-886" w:right="-869"/>
      </w:pPr>
      <w:r>
        <w:rPr>
          <w:noProof/>
        </w:rPr>
        <w:lastRenderedPageBreak/>
        <w:drawing>
          <wp:inline distT="0" distB="0" distL="0" distR="0">
            <wp:extent cx="6858000" cy="9991344"/>
            <wp:effectExtent l="0" t="0" r="0" b="0"/>
            <wp:docPr id="5007" name="Picture 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" name="Picture 50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9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3A4">
      <w:pgSz w:w="11925" w:h="16860"/>
      <w:pgMar w:top="554" w:right="1440" w:bottom="5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97E"/>
    <w:multiLevelType w:val="hybridMultilevel"/>
    <w:tmpl w:val="11BEEF26"/>
    <w:lvl w:ilvl="0" w:tplc="2536D590">
      <w:start w:val="2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65E92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4CFF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6DA92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E74CA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21DCE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6874E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08530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BCB840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A4"/>
    <w:rsid w:val="002C54AC"/>
    <w:rsid w:val="005959D3"/>
    <w:rsid w:val="007633A4"/>
    <w:rsid w:val="008F40AE"/>
    <w:rsid w:val="00D90C13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7573"/>
  <w15:docId w15:val="{66FDFBD1-EAA1-4D22-89BC-9125048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76656D-30C0-4C21-A4E2-AD7FA19E6A3E}"/>
</file>

<file path=customXml/itemProps2.xml><?xml version="1.0" encoding="utf-8"?>
<ds:datastoreItem xmlns:ds="http://schemas.openxmlformats.org/officeDocument/2006/customXml" ds:itemID="{B0D031C1-8305-41D4-9C97-0879AE4F91C2}"/>
</file>

<file path=customXml/itemProps3.xml><?xml version="1.0" encoding="utf-8"?>
<ds:datastoreItem xmlns:ds="http://schemas.openxmlformats.org/officeDocument/2006/customXml" ds:itemID="{90E5E5DF-17C0-417A-9EE1-113D1DA76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&lt;FİRMA (Tüzel/Gerçek Kişi)&gt; &lt;İl Tarım ve Orman Müdürlüğü/Zirai Karantina Müdürlüğü&gt; &lt;Genel Müdürlük&gt;</cp:keywords>
  <cp:lastModifiedBy>Göknur GÜLEÇ ESEN</cp:lastModifiedBy>
  <cp:revision>5</cp:revision>
  <dcterms:created xsi:type="dcterms:W3CDTF">2025-02-28T06:20:00Z</dcterms:created>
  <dcterms:modified xsi:type="dcterms:W3CDTF">2025-02-28T12:11:00Z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