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Mar>
          <w:left w:w="0" w:type="dxa"/>
          <w:right w:w="0" w:type="dxa"/>
        </w:tblCellMar>
        <w:tblLook w:val="04A0" w:firstRow="1" w:lastRow="0" w:firstColumn="1" w:lastColumn="0" w:noHBand="0" w:noVBand="1"/>
      </w:tblPr>
      <w:tblGrid>
        <w:gridCol w:w="9072"/>
      </w:tblGrid>
      <w:tr w:rsidR="00F243EB" w:rsidRPr="0007483F" w:rsidTr="00F243EB">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F243EB" w:rsidRPr="0007483F">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F243EB" w:rsidRPr="0007483F" w:rsidRDefault="00F243EB" w:rsidP="00F243EB">
                  <w:pPr>
                    <w:spacing w:after="0" w:line="240" w:lineRule="atLeast"/>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12 Mart 2020 PERŞEMBE</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F243EB" w:rsidRPr="0007483F" w:rsidRDefault="00F243EB" w:rsidP="00F243EB">
                  <w:pPr>
                    <w:spacing w:after="0" w:line="240" w:lineRule="atLeast"/>
                    <w:jc w:val="center"/>
                    <w:rPr>
                      <w:rFonts w:ascii="Times New Roman" w:eastAsia="Times New Roman" w:hAnsi="Times New Roman" w:cs="Times New Roman"/>
                      <w:lang w:eastAsia="tr-TR"/>
                    </w:rPr>
                  </w:pPr>
                  <w:r w:rsidRPr="0007483F">
                    <w:rPr>
                      <w:rFonts w:ascii="Times New Roman" w:eastAsia="Times New Roman" w:hAnsi="Times New Roman" w:cs="Times New Roman"/>
                      <w:b/>
                      <w:bCs/>
                      <w:color w:val="800000"/>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F243EB" w:rsidRPr="0007483F" w:rsidRDefault="00F243EB" w:rsidP="00F243EB">
                  <w:pPr>
                    <w:spacing w:before="100" w:beforeAutospacing="1" w:after="100" w:afterAutospacing="1" w:line="240" w:lineRule="auto"/>
                    <w:jc w:val="right"/>
                    <w:rPr>
                      <w:rFonts w:ascii="Times New Roman" w:eastAsia="Times New Roman" w:hAnsi="Times New Roman" w:cs="Times New Roman"/>
                      <w:lang w:eastAsia="tr-TR"/>
                    </w:rPr>
                  </w:pPr>
                  <w:proofErr w:type="gramStart"/>
                  <w:r w:rsidRPr="0007483F">
                    <w:rPr>
                      <w:rFonts w:ascii="Times New Roman" w:eastAsia="Times New Roman" w:hAnsi="Times New Roman" w:cs="Times New Roman"/>
                      <w:lang w:eastAsia="tr-TR"/>
                    </w:rPr>
                    <w:t>Sayı : 31066</w:t>
                  </w:r>
                  <w:proofErr w:type="gramEnd"/>
                </w:p>
              </w:tc>
            </w:tr>
            <w:tr w:rsidR="00F243EB" w:rsidRPr="0007483F">
              <w:trPr>
                <w:trHeight w:val="480"/>
                <w:jc w:val="center"/>
              </w:trPr>
              <w:tc>
                <w:tcPr>
                  <w:tcW w:w="8789" w:type="dxa"/>
                  <w:gridSpan w:val="3"/>
                  <w:tcMar>
                    <w:top w:w="0" w:type="dxa"/>
                    <w:left w:w="108" w:type="dxa"/>
                    <w:bottom w:w="0" w:type="dxa"/>
                    <w:right w:w="108" w:type="dxa"/>
                  </w:tcMar>
                  <w:vAlign w:val="center"/>
                  <w:hideMark/>
                </w:tcPr>
                <w:p w:rsidR="00F243EB" w:rsidRPr="0007483F" w:rsidRDefault="00F243EB" w:rsidP="00F243EB">
                  <w:pPr>
                    <w:spacing w:before="100" w:beforeAutospacing="1" w:after="100" w:afterAutospacing="1" w:line="240" w:lineRule="auto"/>
                    <w:jc w:val="center"/>
                    <w:rPr>
                      <w:rFonts w:ascii="Times New Roman" w:eastAsia="Times New Roman" w:hAnsi="Times New Roman" w:cs="Times New Roman"/>
                      <w:lang w:eastAsia="tr-TR"/>
                    </w:rPr>
                  </w:pPr>
                  <w:r w:rsidRPr="0007483F">
                    <w:rPr>
                      <w:rFonts w:ascii="Times New Roman" w:eastAsia="Times New Roman" w:hAnsi="Times New Roman" w:cs="Times New Roman"/>
                      <w:b/>
                      <w:bCs/>
                      <w:color w:val="000080"/>
                      <w:lang w:eastAsia="tr-TR"/>
                    </w:rPr>
                    <w:t>KANUN</w:t>
                  </w:r>
                </w:p>
              </w:tc>
            </w:tr>
            <w:tr w:rsidR="00F243EB" w:rsidRPr="0007483F">
              <w:trPr>
                <w:trHeight w:val="480"/>
                <w:jc w:val="center"/>
              </w:trPr>
              <w:tc>
                <w:tcPr>
                  <w:tcW w:w="8789" w:type="dxa"/>
                  <w:gridSpan w:val="3"/>
                  <w:tcMar>
                    <w:top w:w="0" w:type="dxa"/>
                    <w:left w:w="108" w:type="dxa"/>
                    <w:bottom w:w="0" w:type="dxa"/>
                    <w:right w:w="108" w:type="dxa"/>
                  </w:tcMar>
                  <w:vAlign w:val="center"/>
                  <w:hideMark/>
                </w:tcPr>
                <w:p w:rsidR="00F243EB" w:rsidRPr="0007483F" w:rsidRDefault="00F243EB" w:rsidP="00F243EB">
                  <w:pPr>
                    <w:spacing w:after="170" w:line="240" w:lineRule="atLeast"/>
                    <w:jc w:val="center"/>
                    <w:rPr>
                      <w:rFonts w:ascii="Times New Roman" w:eastAsia="Times New Roman" w:hAnsi="Times New Roman" w:cs="Times New Roman"/>
                      <w:b/>
                      <w:bCs/>
                      <w:lang w:eastAsia="tr-TR"/>
                    </w:rPr>
                  </w:pPr>
                  <w:bookmarkStart w:id="0" w:name="_GoBack"/>
                  <w:r w:rsidRPr="0007483F">
                    <w:rPr>
                      <w:rFonts w:ascii="Times New Roman" w:eastAsia="Times New Roman" w:hAnsi="Times New Roman" w:cs="Times New Roman"/>
                      <w:b/>
                      <w:bCs/>
                      <w:lang w:eastAsia="tr-TR"/>
                    </w:rPr>
                    <w:t>ÜRÜN GÜVENLİĞİ VE TEKNİK DÜZENLEMELER KANUNU</w:t>
                  </w:r>
                </w:p>
                <w:bookmarkEnd w:id="0"/>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b/>
                      <w:bCs/>
                      <w:u w:val="single"/>
                      <w:lang w:eastAsia="tr-TR"/>
                    </w:rPr>
                    <w:t>Kanun No. 7223</w:t>
                  </w:r>
                  <w:r w:rsidRPr="0007483F">
                    <w:rPr>
                      <w:rFonts w:ascii="Times New Roman" w:eastAsia="Times New Roman" w:hAnsi="Times New Roman" w:cs="Times New Roman"/>
                      <w:b/>
                      <w:bCs/>
                      <w:lang w:eastAsia="tr-TR"/>
                    </w:rPr>
                    <w:t>                                                                                                       </w:t>
                  </w:r>
                  <w:r w:rsidRPr="0007483F">
                    <w:rPr>
                      <w:rFonts w:ascii="Times New Roman" w:eastAsia="Times New Roman" w:hAnsi="Times New Roman" w:cs="Times New Roman"/>
                      <w:b/>
                      <w:bCs/>
                      <w:u w:val="single"/>
                      <w:lang w:eastAsia="tr-TR"/>
                    </w:rPr>
                    <w:t>Kabul Tarihi: 5/3/2020</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 </w:t>
                  </w:r>
                </w:p>
                <w:p w:rsidR="00F243EB" w:rsidRPr="0007483F" w:rsidRDefault="00F243EB" w:rsidP="00F243EB">
                  <w:pPr>
                    <w:spacing w:after="0" w:line="240" w:lineRule="atLeast"/>
                    <w:jc w:val="center"/>
                    <w:rPr>
                      <w:rFonts w:ascii="Times New Roman" w:eastAsia="Times New Roman" w:hAnsi="Times New Roman" w:cs="Times New Roman"/>
                      <w:b/>
                      <w:bCs/>
                      <w:lang w:eastAsia="tr-TR"/>
                    </w:rPr>
                  </w:pPr>
                  <w:r w:rsidRPr="0007483F">
                    <w:rPr>
                      <w:rFonts w:ascii="Times New Roman" w:eastAsia="Times New Roman" w:hAnsi="Times New Roman" w:cs="Times New Roman"/>
                      <w:b/>
                      <w:bCs/>
                      <w:lang w:eastAsia="tr-TR"/>
                    </w:rPr>
                    <w:t>BİRİNCİ BÖLÜM</w:t>
                  </w:r>
                </w:p>
                <w:p w:rsidR="00F243EB" w:rsidRPr="0007483F" w:rsidRDefault="00F243EB" w:rsidP="00F243EB">
                  <w:pPr>
                    <w:spacing w:after="0" w:line="240" w:lineRule="atLeast"/>
                    <w:jc w:val="center"/>
                    <w:rPr>
                      <w:rFonts w:ascii="Times New Roman" w:eastAsia="Times New Roman" w:hAnsi="Times New Roman" w:cs="Times New Roman"/>
                      <w:b/>
                      <w:bCs/>
                      <w:lang w:eastAsia="tr-TR"/>
                    </w:rPr>
                  </w:pPr>
                  <w:r w:rsidRPr="0007483F">
                    <w:rPr>
                      <w:rFonts w:ascii="Times New Roman" w:eastAsia="Times New Roman" w:hAnsi="Times New Roman" w:cs="Times New Roman"/>
                      <w:b/>
                      <w:bCs/>
                      <w:lang w:eastAsia="tr-TR"/>
                    </w:rPr>
                    <w:t>Amaç, Kapsam ve Tanımlar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b/>
                      <w:bCs/>
                      <w:lang w:eastAsia="tr-TR"/>
                    </w:rPr>
                    <w:t>Amaç</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b/>
                      <w:bCs/>
                      <w:lang w:eastAsia="tr-TR"/>
                    </w:rPr>
                    <w:t>MADDE 1 – </w:t>
                  </w:r>
                  <w:r w:rsidRPr="0007483F">
                    <w:rPr>
                      <w:rFonts w:ascii="Times New Roman" w:eastAsia="Times New Roman" w:hAnsi="Times New Roman" w:cs="Times New Roman"/>
                      <w:lang w:eastAsia="tr-TR"/>
                    </w:rPr>
                    <w:t>(1) Bu Kanunun amacı, ürünlerin güvenli ve ilgili teknik düzenlemelere uygun olmasını sağlamak; piyasa gözetimi ve denetiminin esasları ile yetkili kuruluşların görevlerini ve iktisadi işletmeciler ile uygunluk değerlendirme kuruluşlarının yükümlülüklerini belirlemektir.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b/>
                      <w:bCs/>
                      <w:lang w:eastAsia="tr-TR"/>
                    </w:rPr>
                    <w:t>Kapsam</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b/>
                      <w:bCs/>
                      <w:lang w:eastAsia="tr-TR"/>
                    </w:rPr>
                    <w:t>MADDE 2 – </w:t>
                  </w:r>
                  <w:r w:rsidRPr="0007483F">
                    <w:rPr>
                      <w:rFonts w:ascii="Times New Roman" w:eastAsia="Times New Roman" w:hAnsi="Times New Roman" w:cs="Times New Roman"/>
                      <w:lang w:eastAsia="tr-TR"/>
                    </w:rPr>
                    <w:t>(1) Bu Kanun, piyasaya arz edilmesi hedeflenen, arz edilen, piyasada bulundurulan veya hizmete sunulan tüm ürünleri kapsar.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(2) Avrupa Birliği üyesi ülkelere ihraç edilen veya ihraç edilmesi hedeflenen ürünler bu Kanun kapsamında piyasaya arz edilmiş sayılır.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(3) Bir ürüne ilişkin özel bir kanunun bulunması durumunda, bu Kanun hükümleri söz konusu ürüne, özel kanunda hüküm bulunmayan hallerde uygulanır.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(4) Avrupa Birliği üyesi ülkeler dışındaki ülkelere ihraç edilen veya ihraç edilmesi hedeflenen ürünler bu Kanunun kapsamı dışındadır. Ancak bu ürünlerin de güvenli olması, tağşişe konu olmaması ve ürüne ilişkin işaretleme, etiketleme ve belgelendirmenin alıcıyı yanıltmayacak şekilde yapılması zorunludur.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b/>
                      <w:bCs/>
                      <w:lang w:eastAsia="tr-TR"/>
                    </w:rPr>
                    <w:t>Tanımlar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b/>
                      <w:bCs/>
                      <w:lang w:eastAsia="tr-TR"/>
                    </w:rPr>
                    <w:t>MADDE 3 – </w:t>
                  </w:r>
                  <w:r w:rsidRPr="0007483F">
                    <w:rPr>
                      <w:rFonts w:ascii="Times New Roman" w:eastAsia="Times New Roman" w:hAnsi="Times New Roman" w:cs="Times New Roman"/>
                      <w:lang w:eastAsia="tr-TR"/>
                    </w:rPr>
                    <w:t>(1) Bu Kanunun uygulanmasında;</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a) Akreditasyon: Bir ulusal akreditasyon kurumu tarafından bir uygunluk değerlendirme kuruluşunun, belirli bir uygunluk değerlendirme faaliyetini yerine getirmek üzere ilgili ulusal veya uluslararası standartların belirlediği gerekleri ve uygulanabildiği yerlerde ilgili </w:t>
                  </w:r>
                  <w:proofErr w:type="spellStart"/>
                  <w:r w:rsidRPr="0007483F">
                    <w:rPr>
                      <w:rFonts w:ascii="Times New Roman" w:eastAsia="Times New Roman" w:hAnsi="Times New Roman" w:cs="Times New Roman"/>
                      <w:lang w:eastAsia="tr-TR"/>
                    </w:rPr>
                    <w:t>sektörel</w:t>
                  </w:r>
                  <w:proofErr w:type="spellEnd"/>
                  <w:r w:rsidRPr="0007483F">
                    <w:rPr>
                      <w:rFonts w:ascii="Times New Roman" w:eastAsia="Times New Roman" w:hAnsi="Times New Roman" w:cs="Times New Roman"/>
                      <w:lang w:eastAsia="tr-TR"/>
                    </w:rPr>
                    <w:t xml:space="preserve"> düzenlemelerde öngörülen ek gerekleri karşıladığının tespitine ve </w:t>
                  </w:r>
                  <w:proofErr w:type="gramStart"/>
                  <w:r w:rsidRPr="0007483F">
                    <w:rPr>
                      <w:rFonts w:ascii="Times New Roman" w:eastAsia="Times New Roman" w:hAnsi="Times New Roman" w:cs="Times New Roman"/>
                      <w:lang w:eastAsia="tr-TR"/>
                    </w:rPr>
                    <w:t>resmî kabulüne</w:t>
                  </w:r>
                  <w:proofErr w:type="gramEnd"/>
                  <w:r w:rsidRPr="0007483F">
                    <w:rPr>
                      <w:rFonts w:ascii="Times New Roman" w:eastAsia="Times New Roman" w:hAnsi="Times New Roman" w:cs="Times New Roman"/>
                      <w:lang w:eastAsia="tr-TR"/>
                    </w:rPr>
                    <w:t xml:space="preserve"> ilişkin kamu faaliyetini,</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b) Bakanlık: Ticaret Bakanlığını,</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proofErr w:type="gramStart"/>
                  <w:r w:rsidRPr="0007483F">
                    <w:rPr>
                      <w:rFonts w:ascii="Times New Roman" w:eastAsia="Times New Roman" w:hAnsi="Times New Roman" w:cs="Times New Roman"/>
                      <w:lang w:eastAsia="tr-TR"/>
                    </w:rPr>
                    <w:t>c) Ciddi risk taşıyan ürün: Risk değerlendirmesine dayanması ve ürünün normal ve öngörülebilir kullanımının dikkate alınması kaydıyla, zarara yol açabilecek bir tehlikenin gerçekleşme olasılığı ve zararın ciddiyetinin büyüklüğünün birlikte ele alınması neticesinde, riskin etkisi kısa vadede ortaya çıkmayan vakalar da dâhil olmak üzere, yetkili kuruluşların acil müdahalesini gerektiren risk taşıyan ürünü,</w:t>
                  </w:r>
                  <w:proofErr w:type="gramEnd"/>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ç) Dağıtıcı: Ürünü tedarik zincirinde yer alarak piyasada bulunduran, imalatçı veya ithalatçı dışındaki gerçek veya tüzel kişiyi,</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d) Geri çağırma: Nihai kullanıcının elinde bulunan ürünün iktisadi işletmeciye geri getirilmesini amaçlayan her türlü önlemi,</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e) Güvenli ürün: Kullanım süresi, hizmete sunulması, kurulumu, kullanımı, bakımı ve gözetimine ilişkin talimatlara uygun ve normal kullanım koşullarında kullanıldığında risk taşımayan veya sadece ürünün kullanımına özgü asgari risk taşıyan ve insan sağlığı ve güvenliği için gerekli düzeyde koruma sağlayan ürünü,</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f) İktisadi işletmeci: İmalatçı, yetkili temsilci, ithalatçı, dağıtıcı veya ilgili teknik düzenleme kapsamında ürünlerin imalatına, piyasada bulundurulmasına veya hizmete sunulmasına ilişkin sorumluluğu olan diğer gerçek veya tüzel kişileri,</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g) İmalatçı: Ürünü imal ederek veya ürünün tasarımını veya imalatını yaptırarak kendi isim veya ticari markası ile piyasaya arz eden gerçek veya tüzel kişiyi,</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ğ) İthalatçı: Ürünü ithal ederek piyasaya arz eden gerçek veya tüzel kişiyi,</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h) Nihai kullanıcı: Bir ürünü ticaret, iş, zanaat ve mesleki faaliyetler dışında tüketici olarak ya da sanayi veya mesleki faaliyeti için elinde bulunduran, Türkiye’de yerleşik veya ikamet eden gerçek ya da tüzel kişiyi,</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lastRenderedPageBreak/>
                    <w:t>ı) Piyasa gözetimi ve denetimi: Ürünlerin ilgili teknik düzenlemesi veya genel ürün güvenliği mevzuatında belirtilen gereklere uygun olmalarını sağlamak ve bu mevzuat kapsamında yer alan kamu yararını korumak amacıyla yetkili kuruluşlar tarafından yürütülen faaliyetleri ve alınan tedbirleri,</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i) Piyasada bulundurma: Ürünün ticari faaliyet yoluyla, bedelli veya bedelsiz olarak dağıtım, tüketim veya kullanım için piyasaya sağlanmasını,</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j) Piyasadan çekme: Tedarik zincirindeki ürünün piyasada bulundurulmasını önlemeyi amaçlayan her türlü tedbiri,</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k) Piyasaya arz: Ürünün piyasada ilk kez bulundurulmasını,</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l) Risk: Zarara yol açacak bir tehlikenin gerçekleşme olasılığı ile bu zararın ciddiyetinin büyüklüğünün birleşimini,</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proofErr w:type="gramStart"/>
                  <w:r w:rsidRPr="0007483F">
                    <w:rPr>
                      <w:rFonts w:ascii="Times New Roman" w:eastAsia="Times New Roman" w:hAnsi="Times New Roman" w:cs="Times New Roman"/>
                      <w:lang w:eastAsia="tr-TR"/>
                    </w:rPr>
                    <w:t>m) Risk taşıyan ürün: Ürünün kullanım amacı veya kullanım süresi ve uygulanabildiği durumlarda hizmete sunulması, kurulum ve bakım gereklilikleri de dâhil olmak üzere, ürünün normal ve öngörülebilir kullanım koşulları çerçevesinde, ilgili teknik düzenleme ya da genel ürün güvenliği mevzuatı kapsamında korunan insan sağlığı ve güvenliğini, iş yerinde sağlık ve güvenliği, tüketicilerin korunmasını, çevreyi, kamu güvenliğini ve diğer kamu yararlarını, makul ve kabul edilebilir değerlendirilen ölçünün ötesinde olumsuz etkileme olasılığı bulunan ürünü,</w:t>
                  </w:r>
                  <w:proofErr w:type="gramEnd"/>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n) Teknik düzenleme: İdari hükümler de dâhil olmak üzere, ürünün niteliğini, işleme veya üretim yöntemlerini veya bunlarla ilgili terminoloji, sembol, ambalajlama, işaretleme, etiketleme veya uygunluk değerlendirme işlemlerini tek tek veya birkaçını ele alarak belirleyen uyulması zorunlu mevzuatı,</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o) Uygunluk değerlendirme kuruluşu: Kalibrasyon, test, belgelendirme ve muayene dâhil olmak üzere, uygunluk değerlendirme faaliyeti gerçekleştiren kuruluşu,</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ö) Uygunluk değerlendirmesi: Ürün, süreç, hizmet, sistem, kişi veya kuruluşa ilişkin belirli şartların yerine getirilip getirilmediğini gösteren süreci,</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p) Uygunluk işareti: Ürünün ilgili teknik düzenlemeye uygun olduğunu gösteren işareti,</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r) Uygunsuzluk: Ürünün ilgili teknik düzenlemeye veya genel ürün güvenliği mevzuatına uygun olmama halini,</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s) Ürün: Her türlü madde, müstahzar veya eşyayı,</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ş) Yetkili kuruluş: Ürünlere ilişkin teknik düzenlemeleri hazırlayan, yürüten veya ürünleri denetleyen kamu kuruluşunu,</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t) Yetkili temsilci: İmalatçının bu Kanun ve ilgili diğer mevzuat kapsamındaki bazı yükümlülüklerini onun adına yerine getirmek üzere imalatçı tarafından yazılı şekilde görevlendirilen Türkiye’de yerleşik gerçek veya tüzel kişiyi,</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proofErr w:type="gramStart"/>
                  <w:r w:rsidRPr="0007483F">
                    <w:rPr>
                      <w:rFonts w:ascii="Times New Roman" w:eastAsia="Times New Roman" w:hAnsi="Times New Roman" w:cs="Times New Roman"/>
                      <w:lang w:eastAsia="tr-TR"/>
                    </w:rPr>
                    <w:t>ifade</w:t>
                  </w:r>
                  <w:proofErr w:type="gramEnd"/>
                  <w:r w:rsidRPr="0007483F">
                    <w:rPr>
                      <w:rFonts w:ascii="Times New Roman" w:eastAsia="Times New Roman" w:hAnsi="Times New Roman" w:cs="Times New Roman"/>
                      <w:lang w:eastAsia="tr-TR"/>
                    </w:rPr>
                    <w:t> eder.</w:t>
                  </w:r>
                </w:p>
                <w:p w:rsidR="00F243EB" w:rsidRPr="0007483F" w:rsidRDefault="00F243EB" w:rsidP="00F243EB">
                  <w:pPr>
                    <w:spacing w:after="0" w:line="240" w:lineRule="atLeast"/>
                    <w:jc w:val="center"/>
                    <w:rPr>
                      <w:rFonts w:ascii="Times New Roman" w:eastAsia="Times New Roman" w:hAnsi="Times New Roman" w:cs="Times New Roman"/>
                      <w:b/>
                      <w:bCs/>
                      <w:lang w:eastAsia="tr-TR"/>
                    </w:rPr>
                  </w:pPr>
                  <w:r w:rsidRPr="0007483F">
                    <w:rPr>
                      <w:rFonts w:ascii="Times New Roman" w:eastAsia="Times New Roman" w:hAnsi="Times New Roman" w:cs="Times New Roman"/>
                      <w:b/>
                      <w:bCs/>
                      <w:lang w:eastAsia="tr-TR"/>
                    </w:rPr>
                    <w:t>İKİNCİ BÖLÜM</w:t>
                  </w:r>
                </w:p>
                <w:p w:rsidR="00F243EB" w:rsidRPr="0007483F" w:rsidRDefault="00F243EB" w:rsidP="00F243EB">
                  <w:pPr>
                    <w:spacing w:after="0" w:line="240" w:lineRule="atLeast"/>
                    <w:jc w:val="center"/>
                    <w:rPr>
                      <w:rFonts w:ascii="Times New Roman" w:eastAsia="Times New Roman" w:hAnsi="Times New Roman" w:cs="Times New Roman"/>
                      <w:b/>
                      <w:bCs/>
                      <w:lang w:eastAsia="tr-TR"/>
                    </w:rPr>
                  </w:pPr>
                  <w:r w:rsidRPr="0007483F">
                    <w:rPr>
                      <w:rFonts w:ascii="Times New Roman" w:eastAsia="Times New Roman" w:hAnsi="Times New Roman" w:cs="Times New Roman"/>
                      <w:b/>
                      <w:bCs/>
                      <w:lang w:eastAsia="tr-TR"/>
                    </w:rPr>
                    <w:t>Teknik Düzenlemeler, Ürün Güvenliği, Ürün Sorumluluğu Tazminatı,</w:t>
                  </w:r>
                </w:p>
                <w:p w:rsidR="00F243EB" w:rsidRPr="0007483F" w:rsidRDefault="00F243EB" w:rsidP="00F243EB">
                  <w:pPr>
                    <w:spacing w:after="0" w:line="240" w:lineRule="atLeast"/>
                    <w:jc w:val="center"/>
                    <w:rPr>
                      <w:rFonts w:ascii="Times New Roman" w:eastAsia="Times New Roman" w:hAnsi="Times New Roman" w:cs="Times New Roman"/>
                      <w:b/>
                      <w:bCs/>
                      <w:lang w:eastAsia="tr-TR"/>
                    </w:rPr>
                  </w:pPr>
                  <w:r w:rsidRPr="0007483F">
                    <w:rPr>
                      <w:rFonts w:ascii="Times New Roman" w:eastAsia="Times New Roman" w:hAnsi="Times New Roman" w:cs="Times New Roman"/>
                      <w:b/>
                      <w:bCs/>
                      <w:lang w:eastAsia="tr-TR"/>
                    </w:rPr>
                    <w:t>İktisadi İşletmecilerin Yükümlülükleri ve İzlenebilirlik</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b/>
                      <w:bCs/>
                      <w:lang w:eastAsia="tr-TR"/>
                    </w:rPr>
                    <w:t>Teknik düzenlemeler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b/>
                      <w:bCs/>
                      <w:lang w:eastAsia="tr-TR"/>
                    </w:rPr>
                    <w:t>MADDE 4 – </w:t>
                  </w:r>
                  <w:r w:rsidRPr="0007483F">
                    <w:rPr>
                      <w:rFonts w:ascii="Times New Roman" w:eastAsia="Times New Roman" w:hAnsi="Times New Roman" w:cs="Times New Roman"/>
                      <w:lang w:eastAsia="tr-TR"/>
                    </w:rPr>
                    <w:t>(1) Ürünlerin, teknik düzenlemesine uygun olması zorunludur. Bu hüküm, kullanılmış olmakla birlikte değişiklik yapılarak piyasaya tekrar arz edilen veya arz edilmesi hedeflenen ürünler ile Avrupa Birliği üyesi ülkeler dışındaki ülkelerden ithal edilen eski ve kullanılmış ürünlere de uygulanır. Teknik düzenlemesine uygun olmayan ürünler, uygunsuzlukları giderilmeden piyasaya arz edilemez, piyasada bulundurulamaz veya hizmete sunulamaz.</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(2) Birinci fıkrada belirtilen hususlarda düzenlemeler yapmaya, sınırlamalar getirmeye ve istisnalar tanımaya Cumhurbaşkanı yetkilidir.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(3) Ürünlere ilişkin teknik düzenlemeler, yetkili kuruluşça aşağıdaki usul ve esaslar gözetilerek hazırlanır, yürürlüğe konulur veya uygulanır: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a) Yetkili kuruluş, teknik düzenlemeleri insan sağlığının, can ve mal güvenliğinin, çevrenin, hayvan ve bitki sağlığının veya tüketicinin korunması ya da enerji verimliliğinin sağlanması gibi bir kamu yararını gözeterek, rekabeti engellemeyecek şekilde ve gözettiği amacın ötesine geçmeyen, uygun, orantılı, açık ve uygulanabilir olacak şekilde hazırlar ve/veya uygular.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b) Yetkili kuruluş, hazırladığı teknik düzenlemeleri taslak aşamasındayken Bakanlığın ve ilgili tüm tarafların görüşüne açar, mevzuatın ve uluslararası yükümlülüklerin gerektirdiği hallerde ilgili uluslararası taraflara bildirir.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lastRenderedPageBreak/>
                    <w:t xml:space="preserve">c) Yetkili kuruluş, ilgili teknik düzenlemelerin gerektirdiği hallerde ürünlerde engellilerin </w:t>
                  </w:r>
                  <w:proofErr w:type="spellStart"/>
                  <w:r w:rsidRPr="0007483F">
                    <w:rPr>
                      <w:rFonts w:ascii="Times New Roman" w:eastAsia="Times New Roman" w:hAnsi="Times New Roman" w:cs="Times New Roman"/>
                      <w:lang w:eastAsia="tr-TR"/>
                    </w:rPr>
                    <w:t>erişebilirliğine</w:t>
                  </w:r>
                  <w:proofErr w:type="spellEnd"/>
                  <w:r w:rsidRPr="0007483F">
                    <w:rPr>
                      <w:rFonts w:ascii="Times New Roman" w:eastAsia="Times New Roman" w:hAnsi="Times New Roman" w:cs="Times New Roman"/>
                      <w:lang w:eastAsia="tr-TR"/>
                    </w:rPr>
                    <w:t xml:space="preserve"> yönelik önlemleri alır.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(4) Avrupa Birliği teknik mevzuatına uyum alanında yetkili kuruluşlar arasında koordinasyon Bakanlık tarafından sağlanır.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b/>
                      <w:bCs/>
                      <w:lang w:eastAsia="tr-TR"/>
                    </w:rPr>
                    <w:t>Ürün güvenliği</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b/>
                      <w:bCs/>
                      <w:lang w:eastAsia="tr-TR"/>
                    </w:rPr>
                    <w:t>MADDE 5 – </w:t>
                  </w:r>
                  <w:r w:rsidRPr="0007483F">
                    <w:rPr>
                      <w:rFonts w:ascii="Times New Roman" w:eastAsia="Times New Roman" w:hAnsi="Times New Roman" w:cs="Times New Roman"/>
                      <w:lang w:eastAsia="tr-TR"/>
                    </w:rPr>
                    <w:t>(1) Ürünün güvenli olması zorunludur.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(2) Teknik düzenlemenin insan sağlığı ve güvenliği ile ilgili hükümlerine uygun ürün, aksi ispatlanana kadar güvenli kabul edilir.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(3) Teknik düzenlemenin bulunmadığı veya insan sağlığı ve güvenliğine ilişkin hükümler içermediği durumlarda, bir ürünün güvenli olup olmadığının değerlendirilmesi genel ürün güvenliği mevzuatına göre yapılır.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b/>
                      <w:bCs/>
                      <w:lang w:eastAsia="tr-TR"/>
                    </w:rPr>
                    <w:t>Ürün sorumluluğu tazminatı</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b/>
                      <w:bCs/>
                      <w:lang w:eastAsia="tr-TR"/>
                    </w:rPr>
                    <w:t>MADDE 6 – </w:t>
                  </w:r>
                  <w:r w:rsidRPr="0007483F">
                    <w:rPr>
                      <w:rFonts w:ascii="Times New Roman" w:eastAsia="Times New Roman" w:hAnsi="Times New Roman" w:cs="Times New Roman"/>
                      <w:lang w:eastAsia="tr-TR"/>
                    </w:rPr>
                    <w:t>(1) Ürünün, bir kişiye veya bir mala zarar vermesi halinde, bu ürünün imalatçısı veya ithalatçısı zararı gidermekle yükümlüdür.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(2) İmalatçı veya ithalatçının sorumlu tutulabilmesi için, zarar gören tarafın uğradığı zararı ve uygunsuzluk ile zarar arasındaki nedensellik bağını ispat etmesi zorunludur.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(3) Ürünün sebep olduğu zarardan birden fazla imalatçı veya ithalatçının sorumlu olması halinde, bunlar </w:t>
                  </w:r>
                  <w:proofErr w:type="spellStart"/>
                  <w:r w:rsidRPr="0007483F">
                    <w:rPr>
                      <w:rFonts w:ascii="Times New Roman" w:eastAsia="Times New Roman" w:hAnsi="Times New Roman" w:cs="Times New Roman"/>
                      <w:lang w:eastAsia="tr-TR"/>
                    </w:rPr>
                    <w:t>müteselsilen</w:t>
                  </w:r>
                  <w:proofErr w:type="spellEnd"/>
                  <w:r w:rsidRPr="0007483F">
                    <w:rPr>
                      <w:rFonts w:ascii="Times New Roman" w:eastAsia="Times New Roman" w:hAnsi="Times New Roman" w:cs="Times New Roman"/>
                      <w:lang w:eastAsia="tr-TR"/>
                    </w:rPr>
                    <w:t> sorumlu tutulurlar.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(4) İmalatçı veya ithalatçıyı üründen kaynaklanan tazminat sorumluluğundan kurtaran ya da bu sorumluluğu azaltan sözleşmelerin ilgili maddeleri hükümsüzdür.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(5) Ürünün sebep olduğu zarar nedeniyle ödenecek maddi ve manevi tazminat miktarının belirlenmesinde 11/1/2011 tarihli ve 6098 sayılı Türk Borçlar Kanunu hükümleri uygulanır.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(6) Tazminat talebi için zamanaşımı süresi, zarar görenin zararı ve tazminat yükümlüsünü öğrendiği tarihten itibaren üç yıl ve her halde zararın doğduğu tarihten itibaren on yıldır.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(7) Diğer kanunlardaki tazminat sorumluluğuna ilişkin hükümler saklıdır.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b/>
                      <w:bCs/>
                      <w:lang w:eastAsia="tr-TR"/>
                    </w:rPr>
                    <w:t>İmalatçının yükümlülükleri</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b/>
                      <w:bCs/>
                      <w:lang w:eastAsia="tr-TR"/>
                    </w:rPr>
                    <w:t>MADDE 7 – </w:t>
                  </w:r>
                  <w:r w:rsidRPr="0007483F">
                    <w:rPr>
                      <w:rFonts w:ascii="Times New Roman" w:eastAsia="Times New Roman" w:hAnsi="Times New Roman" w:cs="Times New Roman"/>
                      <w:lang w:eastAsia="tr-TR"/>
                    </w:rPr>
                    <w:t>(1) İmalatçı;</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a) Piyasaya ancak teknik düzenlemesine veya 5 inci maddenin üçüncü fıkrasında belirtilen genel ürün güvenliği mevzuatına uygun ürünleri arz eder.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b) Mevzuatın gerektirdiği hallerde teknik dosyayı tanzim eder, uygunluk değerlendirme işlemini yapar veya yaptırır, uygunluk beyanını veya uygunluğu gösteren diğer belgeleri düzenler ve uygunluk işaretini ürüne koyar.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c) Uygunluk değerlendirmesine ilişkin teknik dosyayı ve belgeleri teknik düzenlemede belirtilen süre, süre belirtilmediği hallerde ürünün piyasaya arz edildiği tarihten itibaren en az on yıl boyunca muhafaza eder.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ç) Ürünün ilgili kurallara uygunluğunun seri üretim boyunca da sürdürülmesi için gerekli önlemleri alır, ürünün tasarımı veya niteliğindeki değişiklikler ile uygun olduğunu beyan ettiği kurallardaki değişiklikleri takip eder ve gereğini yapar.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d) Taşıdıkları muhtemel risklerle orantılı olarak, piyasada bulundurulan ürünlerinden numune alarak test eder, inceleme yapar, şikâyetlerin, uygun olmayan ve geri çağrılan ürünlerin kaydını tutar ve yaptığı izleme faaliyeti hakkında dağıtıcıları bilgilendirir.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e) Ürünün mevzuatın gerektirdiği model, parti ve seri numarası veya ayırt edilmesini sağlayacak diğer bilgileri kolayca görülebilir ve okunabilir şekilde taşımasını temin eder. Ürünün boyut veya doğasının buna elverişli olmadığı durumlarda ise bu bilgilerin ürünün ambalajında veya ürüne eşlik eden bir belgede yer almasını sağlar.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f) Mevzuatın gerektirdiği hallerde ismini, kayıtlı ticari unvanını veya markasını ve kendisine ulaşılabilecek açık adresini ürünün üzerinde, bunun mümkün olmadığı durumlarda ürünün ambalajında veya ürüne eşlik eden bir belgede belirtir.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g) Ürünün taşıyabileceği risklere karşı gereken tedbirleri alır ve bunlardan sakınabilmeleri için nihai kullanıcılara gerekli bilgileri sağlar.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ğ) Ürün veya ambalajının üzerinde veya ürüne eşlik eden belgelerde yer alan (g) bendinde belirtilen bilgilerin ve montaj, kullanım ve bakım talimatları ile güvenlik kurallarının Türkçe olmasını sağlar.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 xml:space="preserve">h) Piyasaya arz etmiş olduğu bir ürünün uygun olmadığını öğrendiği veya bilmesinin gerektiği hallerde ürünü uygun duruma getirmek ve gerektiğinde ürünün piyasaya arzını </w:t>
                  </w:r>
                  <w:r w:rsidRPr="0007483F">
                    <w:rPr>
                      <w:rFonts w:ascii="Times New Roman" w:eastAsia="Times New Roman" w:hAnsi="Times New Roman" w:cs="Times New Roman"/>
                      <w:lang w:eastAsia="tr-TR"/>
                    </w:rPr>
                    <w:lastRenderedPageBreak/>
                    <w:t>durdurmak, ürünü piyasadan çekmek veya geri çağırmak için gerekli düzeltici önlemleri ivedilikle alır. Ürünün risk taşıdığı durumlarda özellikle sağlık ve güvenlik bakımından risk teşkil eden hususlar ile alınan düzeltici önlemler ve sonuçları hakkında ayrıntılı bir şekilde ve ivedilikle yetkili kuruluşu bilgilendirir.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ı) Piyasaya arz ettiği ürünlerin taşıdığı risklerin ortadan kaldırılması amacıyla yapılan faaliyetlerde yetkili kuruluşun talimatlarını yerine getirir ve ürünlerin uygunluğunu gösteren gerekli tüm bilgi ve belgeleri yetkili kuruluşa Türkçe veya yetkili kuruluşun kabul edeceği diğer bir dilde sağlar.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i) İlgili teknik düzenlemenin gerektirdiği hallerde ve öngördüğü usuller çerçevesinde resmî kayıt işlemlerini yapar veya yaptırır.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(2) Numunenin imalatçı dışındaki gerçek veya tüzel kişiden alınması durumunda numune bedeli, imalatçı tarafından numunenin alındığı gerçek veya tüzel kişiye ödenir.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b/>
                      <w:bCs/>
                      <w:lang w:eastAsia="tr-TR"/>
                    </w:rPr>
                    <w:t>Yetkili temsilcinin yükümlülükleri</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b/>
                      <w:bCs/>
                      <w:lang w:eastAsia="tr-TR"/>
                    </w:rPr>
                    <w:t>MADDE 8 – </w:t>
                  </w:r>
                  <w:r w:rsidRPr="0007483F">
                    <w:rPr>
                      <w:rFonts w:ascii="Times New Roman" w:eastAsia="Times New Roman" w:hAnsi="Times New Roman" w:cs="Times New Roman"/>
                      <w:lang w:eastAsia="tr-TR"/>
                    </w:rPr>
                    <w:t>(1) İmalatçı, devrettiği yetki ve görevlerin mahiyetini, varsa koşullarını ve sınırlarını yazılı olarak ve açık bir biçimde belirlemek suretiyle yetkili temsilci atayabilir.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(2) Yetkili temsilci, imalatçının birinci fıkrada belirtilen şekilde kendisine verdiği ve mevzuatın sınırlamadığı görevleri yerine getirir. </w:t>
                  </w:r>
                  <w:proofErr w:type="gramStart"/>
                  <w:r w:rsidRPr="0007483F">
                    <w:rPr>
                      <w:rFonts w:ascii="Times New Roman" w:eastAsia="Times New Roman" w:hAnsi="Times New Roman" w:cs="Times New Roman"/>
                      <w:lang w:eastAsia="tr-TR"/>
                    </w:rPr>
                    <w:t>Ancak, görevlendirme belgesinde belirtilmese dahi, yetkili temsilci teknik düzenlemenin gerektirdiği ve ürünün uygunluğunu gösteren belgeleri teknik düzenlemede belirtilen süre, süre belirtilmediği hallerde ürünün piyasaya arz edildiği tarihten itibaren en az on yıl boyunca muhafaza eder ve yetkili kuruluşun talebi halinde Türkçe veya yetkili kuruluşun kabul edeceği diğer bir dilde sağlar. </w:t>
                  </w:r>
                  <w:proofErr w:type="gramEnd"/>
                  <w:r w:rsidRPr="0007483F">
                    <w:rPr>
                      <w:rFonts w:ascii="Times New Roman" w:eastAsia="Times New Roman" w:hAnsi="Times New Roman" w:cs="Times New Roman"/>
                      <w:lang w:eastAsia="tr-TR"/>
                    </w:rPr>
                    <w:t>Ürünün taşıdığı risklerin ortadan kaldırılması amacıyla yapılan faaliyetlerde yetkili kuruluşun talimatlarını ivedilikle yerine getirir.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b/>
                      <w:bCs/>
                      <w:lang w:eastAsia="tr-TR"/>
                    </w:rPr>
                    <w:t>İthalatçının yükümlülükleri</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b/>
                      <w:bCs/>
                      <w:lang w:eastAsia="tr-TR"/>
                    </w:rPr>
                    <w:t>MADDE 9 – </w:t>
                  </w:r>
                  <w:r w:rsidRPr="0007483F">
                    <w:rPr>
                      <w:rFonts w:ascii="Times New Roman" w:eastAsia="Times New Roman" w:hAnsi="Times New Roman" w:cs="Times New Roman"/>
                      <w:lang w:eastAsia="tr-TR"/>
                    </w:rPr>
                    <w:t>(1) İthalatçı;</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a) Piyasaya ancak teknik düzenlemesine veya 5 inci maddenin üçüncü fıkrasında belirtilen genel ürün güvenliği mevzuatına uygun ürünleri arz eder.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b) Ürünü piyasaya arz etmeden önce, ürünün uygunluk işareti veya işaretlerini taşıdığını, ürüne gerekli belgelerin eşlik ettiğini ve imalatçının 7 </w:t>
                  </w:r>
                  <w:proofErr w:type="spellStart"/>
                  <w:r w:rsidRPr="0007483F">
                    <w:rPr>
                      <w:rFonts w:ascii="Times New Roman" w:eastAsia="Times New Roman" w:hAnsi="Times New Roman" w:cs="Times New Roman"/>
                      <w:lang w:eastAsia="tr-TR"/>
                    </w:rPr>
                    <w:t>nci</w:t>
                  </w:r>
                  <w:proofErr w:type="spellEnd"/>
                  <w:r w:rsidRPr="0007483F">
                    <w:rPr>
                      <w:rFonts w:ascii="Times New Roman" w:eastAsia="Times New Roman" w:hAnsi="Times New Roman" w:cs="Times New Roman"/>
                      <w:lang w:eastAsia="tr-TR"/>
                    </w:rPr>
                    <w:t> maddenin birinci fıkrasının (b), (e) ve (f) bentlerinde düzenlenen yükümlülükleri yerine getirdiğini teyit eder.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c) Ürünün uygun olmadığını bildiği veya bilmesinin gerektiği durumlarda, uygun hale getirilmeden ürünü piyasaya arz edemez ve ürünün risk taşıdığı her durumda imalatçıyı ve yetkili kuruluşu bilgilendirir.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ç) Mevzuatın gerektirdiği hallerde ismini, kayıtlı ticari unvanını veya markasını ve kendisine ulaşılabilecek açık adresini ürünün üzerinde, bunun mümkün olmadığı durumlarda ürünün ambalajında veya ürüne eşlik eden bir belgede belirtir. Bu yükümlülüğü, imalatçı tarafından belirtilen zorunlu veya ürün güvenliğine ilişkin bilgilerin görünürlüğünü engellemeden yerine getirir.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d) Ürünün taşıyabileceği risklere karşı gereken tedbirleri alır ve bunlardan sakınabilmeleri için nihai kullanıcılara gerekli bilgileri sağlar.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e) Ürün veya ambalajının üzerinde veya ürüne eşlik eden belgelerde yer alan (d) bendinde belirtilen bilgilerin ve montaj, kullanım ve bakım talimatları ile güvenlik kurallarının Türkçe olmasını sağlar.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f) Ürün kendi sorumluluğu altındayken, depolama ve nakliye şartlarının ürünün teknik düzenlemesine veya 5 inci maddenin üçüncü fıkrasında belirtilen genel ürün güvenliği mevzuatına uygunluğuna halel gelmemesini sağlar.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g) Taşıdıkları muhtemel risklerle orantılı olarak piyasada bulundurulan ürünlerinden numune alarak test eder, inceleme yapar, şikâyetlerin, uygun olmayan ve geri çağrılan ürünlerin kaydını tutar ve yaptığı izleme faaliyetleri hakkında imalatçı ve dağıtıcıları bilgilendirir.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ğ) Piyasaya arz etmiş olduğu bir ürünün uygun olmadığını öğrendiği veya bilmesinin gerektiği hallerde ürünü uygun duruma getirmek ve gerektiğinde ürünün piyasaya arzını durdurmak, ürünü piyasadan çekmek veya geri çağırmak için gerekli düzeltici önlemleri ivedilikle alır. Ürünün risk taşıdığı durumlarda özellikle sağlık ve güvenlik bakımından risk teşkil eden hususlar ile alınan düzeltici önlemler ve sonuçları hakkında ayrıntılı bir şekilde ve ivedilikle yetkili kuruluşu bilgilendirir.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lastRenderedPageBreak/>
                    <w:t>h) Mevzuatın gerektirdiği ve ürünün uygunluğunu gösteren belgelerin bir örneğini teknik düzenlemede belirtilen süre, süre belirtilmemiş ise ürünün ithal edildiği tarihten itibaren en az on yıl boyunca yetkili kuruluşun talebi halinde Türkçe veya yetkili kuruluşun kabul edeceği diğer bir dilde sağlar.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ı) Piyasaya arz ettiği ürünlerin taşıdığı risklerin ortadan kaldırılması amacıyla yapılan faaliyetlerde yetkili kuruluşun talimatlarını yerine getirir.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i) İlgili teknik düzenlemenin gerektirdiği hallerde ve öngördüğü usuller çerçevesinde resmî kayıt işlemlerini yapar veya yaptırır.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(2) Numunenin ithalatçı dışındaki gerçek veya tüzel kişiden alınması durumunda numune bedeli ithalatçı tarafından numunenin alındığı gerçek veya tüzel kişiye ödenir.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b/>
                      <w:bCs/>
                      <w:lang w:eastAsia="tr-TR"/>
                    </w:rPr>
                    <w:t>Dağıtıcının yükümlülükleri</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b/>
                      <w:bCs/>
                      <w:lang w:eastAsia="tr-TR"/>
                    </w:rPr>
                    <w:t>MADDE 10 – </w:t>
                  </w:r>
                  <w:r w:rsidRPr="0007483F">
                    <w:rPr>
                      <w:rFonts w:ascii="Times New Roman" w:eastAsia="Times New Roman" w:hAnsi="Times New Roman" w:cs="Times New Roman"/>
                      <w:lang w:eastAsia="tr-TR"/>
                    </w:rPr>
                    <w:t>(1) Dağıtıcı;</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proofErr w:type="gramStart"/>
                  <w:r w:rsidRPr="0007483F">
                    <w:rPr>
                      <w:rFonts w:ascii="Times New Roman" w:eastAsia="Times New Roman" w:hAnsi="Times New Roman" w:cs="Times New Roman"/>
                      <w:lang w:eastAsia="tr-TR"/>
                    </w:rPr>
                    <w:t>a) Ürünü piyasada bulundurmadan önce, ürünün uygunluk işareti veya işaretlerini taşıdığını, uygunluğu gösteren belgelere sahip olduğunu, talimatların ve güvenlik kurallarının ürüne Türkçe olarak eşlik ettiğini ve imalatçının 7 </w:t>
                  </w:r>
                  <w:proofErr w:type="spellStart"/>
                  <w:r w:rsidRPr="0007483F">
                    <w:rPr>
                      <w:rFonts w:ascii="Times New Roman" w:eastAsia="Times New Roman" w:hAnsi="Times New Roman" w:cs="Times New Roman"/>
                      <w:lang w:eastAsia="tr-TR"/>
                    </w:rPr>
                    <w:t>nci</w:t>
                  </w:r>
                  <w:proofErr w:type="spellEnd"/>
                  <w:r w:rsidRPr="0007483F">
                    <w:rPr>
                      <w:rFonts w:ascii="Times New Roman" w:eastAsia="Times New Roman" w:hAnsi="Times New Roman" w:cs="Times New Roman"/>
                      <w:lang w:eastAsia="tr-TR"/>
                    </w:rPr>
                    <w:t> maddenin birinci fıkrasının (e) ve (f) bentlerinde, ürün ithal ise ayrıca ithalatçının 9 uncu maddenin birinci fıkrasının (ç) bendinde düzenlenen yükümlülükleri yerine getirdiğini doğrular, ürünün veya ambalajının üzerine koyacağı etiket, fiyat, uyarı ve benzeri bilgilerin imalatçının veya ithalatçının koyduğu zorunlu veya ürün güvenliğine ilişkin bilgilerin görünürlüğünü engellemesini önler.</w:t>
                  </w:r>
                  <w:proofErr w:type="gramEnd"/>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b) Ürünün uygun olmadığını bildiği veya bilmesinin gerektiği durumlarda, uygun hale getirilmeden ürünü piyasada bulunduramaz ve ürünün risk taşıdığı her durumda imalatçı veya ithalatçıyı ve yetkili kuruluşu ivedilikle bilgilendirir.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c) Ürün kendi sorumluluğu altındayken, depolama ve nakliye koşullarının ürünün teknik düzenlemesine veya 5 inci maddenin üçüncü fıkrasında belirtilen genel ürün güvenliği mevzuatına uygunluğuna halel gelmemesini sağlar.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proofErr w:type="gramStart"/>
                  <w:r w:rsidRPr="0007483F">
                    <w:rPr>
                      <w:rFonts w:ascii="Times New Roman" w:eastAsia="Times New Roman" w:hAnsi="Times New Roman" w:cs="Times New Roman"/>
                      <w:lang w:eastAsia="tr-TR"/>
                    </w:rPr>
                    <w:t>ç) Piyasada bulundurduğu ürünün uygun olmadığını öğrendiği veya bilmesinin gerektiği hallerde, ürünü uygun duruma getirmek, piyasadan çekmek veya geri çağırmak için gerekli düzeltici önlemlerin imalatçı veya ithalatçı tarafından alındığını teyit eder ve ürünün risk taşıdığı durumlarda imalatçı veya ithalatçıyı ve özellikle sağlık ve güvenlik bakımından risk teşkil eden hususlar ile alınan düzeltici önlemler ve sonuçları hakkında yetkili kuruluşu ivedilikle bilgilendirir.</w:t>
                  </w:r>
                  <w:proofErr w:type="gramEnd"/>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d) Piyasada bulundurduğu ürünlerin taşıdığı risklerin ortadan kaldırılması amacıyla yapılan faaliyetlerde ilgili iktisadi işletmeci ile iş birliği yapar, ürünlerin uygunluğunu gösteren tüm bilgi ve belgeleri yetkili kuruluşa sunar ve yetkili kuruluşun talimatlarını ivedilikle yerine getirir.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b/>
                      <w:bCs/>
                      <w:lang w:eastAsia="tr-TR"/>
                    </w:rPr>
                    <w:t>İmalatçının yükümlülüklerinin ve ürün sorumluluğu tazminatının diğer iktisadi işletmecilere uygulandığı durumlar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proofErr w:type="gramStart"/>
                  <w:r w:rsidRPr="0007483F">
                    <w:rPr>
                      <w:rFonts w:ascii="Times New Roman" w:eastAsia="Times New Roman" w:hAnsi="Times New Roman" w:cs="Times New Roman"/>
                      <w:b/>
                      <w:bCs/>
                      <w:lang w:eastAsia="tr-TR"/>
                    </w:rPr>
                    <w:t>MADDE 11 – </w:t>
                  </w:r>
                  <w:r w:rsidRPr="0007483F">
                    <w:rPr>
                      <w:rFonts w:ascii="Times New Roman" w:eastAsia="Times New Roman" w:hAnsi="Times New Roman" w:cs="Times New Roman"/>
                      <w:lang w:eastAsia="tr-TR"/>
                    </w:rPr>
                    <w:t>(1) Ürünü kendi isim veya ticari markası altında piyasaya arz eden veya piyasada bulundurulan ürünü teknik düzenlemesine veya 5 inci maddenin üçüncü fıkrasında belirtilen genel ürün güvenliği mevzuatına uygunluğunu etkileyecek şekilde değiştiren ithalatçılar ile dağıtıcılar bu Kanun kapsamında imalatçı sayılırlar ve imalatçının 7 </w:t>
                  </w:r>
                  <w:proofErr w:type="spellStart"/>
                  <w:r w:rsidRPr="0007483F">
                    <w:rPr>
                      <w:rFonts w:ascii="Times New Roman" w:eastAsia="Times New Roman" w:hAnsi="Times New Roman" w:cs="Times New Roman"/>
                      <w:lang w:eastAsia="tr-TR"/>
                    </w:rPr>
                    <w:t>nci</w:t>
                  </w:r>
                  <w:proofErr w:type="spellEnd"/>
                  <w:r w:rsidRPr="0007483F">
                    <w:rPr>
                      <w:rFonts w:ascii="Times New Roman" w:eastAsia="Times New Roman" w:hAnsi="Times New Roman" w:cs="Times New Roman"/>
                      <w:lang w:eastAsia="tr-TR"/>
                    </w:rPr>
                    <w:t> maddede belirtilen yükümlülüklerini yerine getirmekle sorumludurlar.</w:t>
                  </w:r>
                  <w:proofErr w:type="gramEnd"/>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proofErr w:type="gramStart"/>
                  <w:r w:rsidRPr="0007483F">
                    <w:rPr>
                      <w:rFonts w:ascii="Times New Roman" w:eastAsia="Times New Roman" w:hAnsi="Times New Roman" w:cs="Times New Roman"/>
                      <w:lang w:eastAsia="tr-TR"/>
                    </w:rPr>
                    <w:t>(2) Ürünün imalatçısı, yetkili temsilcisi veya ithalatçısının tespit edilemediği durumlarda, yetkili kuruluşça yapılan bildirimin kendisine tebliğ edildiği tarihten itibaren on iş günü içinde imalatçı, yetkili temsilci veya ithalatçısının isim ve irtibat bilgilerini, bu bilgilere sahip değil ise tedarik zincirinde yer alan bir önceki iktisadi işletmecinin isim ve irtibat bilgilerini bildirmeyen dağıtıcı, bu Kanun kapsamında imalatçı olarak kabul edilir.</w:t>
                  </w:r>
                  <w:proofErr w:type="gramEnd"/>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proofErr w:type="gramStart"/>
                  <w:r w:rsidRPr="0007483F">
                    <w:rPr>
                      <w:rFonts w:ascii="Times New Roman" w:eastAsia="Times New Roman" w:hAnsi="Times New Roman" w:cs="Times New Roman"/>
                      <w:lang w:eastAsia="tr-TR"/>
                    </w:rPr>
                    <w:t>(3) Üründen kaynaklanan tazminat sorumluluğuna ilişkin olarak ürünün imalatçısı, yetkili temsilcisi veya ithalatçısının belirlenemediği durumlarda, zarara uğrayan kişiye bu iktisadi işletmecilerin isim ve irtibat bilgilerini, bu bilgilere sahip değil ise tedarik zincirinde yer alan bir önceki iktisadi işletmecinin isim ve irtibat bilgilerini bu talebin kendisine tebliğ edildiği tarihten itibaren on iş günü içinde bildirmeyen dağıtıcı, bu Kanun kapsamında imalatçı gibi tazminattan sorumlu tutulur.</w:t>
                  </w:r>
                  <w:proofErr w:type="gramEnd"/>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b/>
                      <w:bCs/>
                      <w:lang w:eastAsia="tr-TR"/>
                    </w:rPr>
                    <w:t>İzlenebilirlik</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proofErr w:type="gramStart"/>
                  <w:r w:rsidRPr="0007483F">
                    <w:rPr>
                      <w:rFonts w:ascii="Times New Roman" w:eastAsia="Times New Roman" w:hAnsi="Times New Roman" w:cs="Times New Roman"/>
                      <w:b/>
                      <w:bCs/>
                      <w:lang w:eastAsia="tr-TR"/>
                    </w:rPr>
                    <w:t>MADDE 12 – </w:t>
                  </w:r>
                  <w:r w:rsidRPr="0007483F">
                    <w:rPr>
                      <w:rFonts w:ascii="Times New Roman" w:eastAsia="Times New Roman" w:hAnsi="Times New Roman" w:cs="Times New Roman"/>
                      <w:lang w:eastAsia="tr-TR"/>
                    </w:rPr>
                    <w:t xml:space="preserve">(1) İktisadi işletmeciler, tedarik zincirinde yer alan bir önceki ve varsa bir sonraki iktisadi işletmecinin ismi, ticari unvanı veya markası ve irtibat bilgileri ile ürünün takibini </w:t>
                  </w:r>
                  <w:r w:rsidRPr="0007483F">
                    <w:rPr>
                      <w:rFonts w:ascii="Times New Roman" w:eastAsia="Times New Roman" w:hAnsi="Times New Roman" w:cs="Times New Roman"/>
                      <w:lang w:eastAsia="tr-TR"/>
                    </w:rPr>
                    <w:lastRenderedPageBreak/>
                    <w:t>kolaylaştıracak diğer bilgilerin kaydını düzenli bir şekilde tutar, ürünü piyasaya arz ettikleri veya piyasada bulundurmaya başladıkları tarihten itibaren en az on yıl boyunca muhafaza eder ve yetkili kuruluşun talebi halinde sunarlar.</w:t>
                  </w:r>
                  <w:proofErr w:type="gramEnd"/>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(2) Birinci fıkrada belirtilen yükümlülükler; bir ürünü elektronik ortamda piyasaya arz eden veya bulunduranlar, başkalarına ait iktisadi ve ticari faaliyetlerin yapılmasına elektronik ticaret ortamını sağlayan aracı hizmet sağlayıcıları ile radyo ve televizyon gibi medya hizmet sağlayıcıları için de geçerlidir.</w:t>
                  </w:r>
                </w:p>
                <w:p w:rsidR="00F243EB" w:rsidRPr="0007483F" w:rsidRDefault="00F243EB" w:rsidP="00F243EB">
                  <w:pPr>
                    <w:spacing w:after="0" w:line="240" w:lineRule="atLeast"/>
                    <w:jc w:val="center"/>
                    <w:rPr>
                      <w:rFonts w:ascii="Times New Roman" w:eastAsia="Times New Roman" w:hAnsi="Times New Roman" w:cs="Times New Roman"/>
                      <w:b/>
                      <w:bCs/>
                      <w:lang w:eastAsia="tr-TR"/>
                    </w:rPr>
                  </w:pPr>
                  <w:r w:rsidRPr="0007483F">
                    <w:rPr>
                      <w:rFonts w:ascii="Times New Roman" w:eastAsia="Times New Roman" w:hAnsi="Times New Roman" w:cs="Times New Roman"/>
                      <w:b/>
                      <w:bCs/>
                      <w:lang w:eastAsia="tr-TR"/>
                    </w:rPr>
                    <w:t>ÜÇÜNCÜ BÖLÜM</w:t>
                  </w:r>
                </w:p>
                <w:p w:rsidR="00F243EB" w:rsidRPr="0007483F" w:rsidRDefault="00F243EB" w:rsidP="00F243EB">
                  <w:pPr>
                    <w:spacing w:after="0" w:line="240" w:lineRule="atLeast"/>
                    <w:jc w:val="center"/>
                    <w:rPr>
                      <w:rFonts w:ascii="Times New Roman" w:eastAsia="Times New Roman" w:hAnsi="Times New Roman" w:cs="Times New Roman"/>
                      <w:b/>
                      <w:bCs/>
                      <w:lang w:eastAsia="tr-TR"/>
                    </w:rPr>
                  </w:pPr>
                  <w:r w:rsidRPr="0007483F">
                    <w:rPr>
                      <w:rFonts w:ascii="Times New Roman" w:eastAsia="Times New Roman" w:hAnsi="Times New Roman" w:cs="Times New Roman"/>
                      <w:b/>
                      <w:bCs/>
                      <w:lang w:eastAsia="tr-TR"/>
                    </w:rPr>
                    <w:t>Uygunluk İşaretleri ve Belgeleri, Uygunluk Değerlendirme İşlemleri ve Kuruluşları</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b/>
                      <w:bCs/>
                      <w:lang w:eastAsia="tr-TR"/>
                    </w:rPr>
                    <w:t>Uygunluk işaretleri ve belgeleri, uygunluk değerlendirme işlemleri</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b/>
                      <w:bCs/>
                      <w:lang w:eastAsia="tr-TR"/>
                    </w:rPr>
                    <w:t>MADDE 13 – </w:t>
                  </w:r>
                  <w:r w:rsidRPr="0007483F">
                    <w:rPr>
                      <w:rFonts w:ascii="Times New Roman" w:eastAsia="Times New Roman" w:hAnsi="Times New Roman" w:cs="Times New Roman"/>
                      <w:lang w:eastAsia="tr-TR"/>
                    </w:rPr>
                    <w:t>(1) Ürünün piyasaya arz edilebilmesi, piyasada bulundurulabilmesi veya hizmete sunulabilmesi için teknik düzenlemede bu ürüne ilişkin öngörülen zorunlu uygunluk değerlendirme işlemlerinin tamamlanması ve olumlu sonuçlanması gerekir.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(2) Bir teknik düzenlemenin gerektirdiği ürünlere ilişkin her türlü uygunluk işareti ve belgesinin, test raporlarının ve diğer belgelerin gerçeğe aykırı şekilde düzenlenmesi, kullanılması, tahrif veya taklit edilmesi yasaktır.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(3) Uygunluk işaretleri, sadece teknik düzenlemelerin bu işaretlerin konulmasını öngördüğü ürünlerde kullanılabilir.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(4) Ürünün uygunluğunu gösteren işaret ve belgeler, uygulama mevzuatında veya teknik düzenlemede belirtilen usul ve esaslara uygun olarak düzenlenir ve kullanılır.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 xml:space="preserve">(5) Ürüne, uygunluk işaretinin anlamı ve şekli hakkında üçüncü tarafları yanıltacak başka işaretler veya betimlemeler konulamaz. Diğer her türlü işaret, ürüne ancak uygunluk işaretinin </w:t>
                  </w:r>
                  <w:proofErr w:type="spellStart"/>
                  <w:r w:rsidRPr="0007483F">
                    <w:rPr>
                      <w:rFonts w:ascii="Times New Roman" w:eastAsia="Times New Roman" w:hAnsi="Times New Roman" w:cs="Times New Roman"/>
                      <w:lang w:eastAsia="tr-TR"/>
                    </w:rPr>
                    <w:t>görünebilirliğini</w:t>
                  </w:r>
                  <w:proofErr w:type="spellEnd"/>
                  <w:r w:rsidRPr="0007483F">
                    <w:rPr>
                      <w:rFonts w:ascii="Times New Roman" w:eastAsia="Times New Roman" w:hAnsi="Times New Roman" w:cs="Times New Roman"/>
                      <w:lang w:eastAsia="tr-TR"/>
                    </w:rPr>
                    <w:t>, okunabilirliğini ve anlamını bozmayacak şekilde konulabilir.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b/>
                      <w:bCs/>
                      <w:lang w:eastAsia="tr-TR"/>
                    </w:rPr>
                    <w:t>Uygunluk değerlendirme kuruluşları ve onaylanmış kuruluşlar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b/>
                      <w:bCs/>
                      <w:lang w:eastAsia="tr-TR"/>
                    </w:rPr>
                    <w:t>MADDE 14 – </w:t>
                  </w:r>
                  <w:r w:rsidRPr="0007483F">
                    <w:rPr>
                      <w:rFonts w:ascii="Times New Roman" w:eastAsia="Times New Roman" w:hAnsi="Times New Roman" w:cs="Times New Roman"/>
                      <w:lang w:eastAsia="tr-TR"/>
                    </w:rPr>
                    <w:t>(1) Yetkili kuruluş, teknik düzenlemenin gerektirdiği hallerde, uygulama mevzuatında ve teknik düzenlemede belirtilen usul ve esaslar çerçevesinde onaylanmış kuruluşlar dâhil olmak üzere uygunluk değerlendirme kuruluşlarını görevlendirebilir.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(2) Görevlendirme olup olmadığına bakılmaksızın uygunluk değerlendirme kuruluşları, teknik düzenleme kapsamındaki faaliyetlerinden dolayı bu teknik düzenlemeyi yürüten yetkili kuruluşa karşı sorumludur.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(3) Uygunluk değerlendirme kuruluşları;</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a) Uygulama mevzuatında ve teknik düzenlemelerde yer alan usul ve esaslara uyar; bağımsız, tarafsız ve şeffaf bir şekilde hizmet verir.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b) Faaliyetleri ile ilgili her türlü belge ve kaydı, teknik düzenlemede belirtilen süre, süre belirtilmediği durumlarda ise bu belge ve kayıtların düzenlendiği tarihten itibaren en az on yıl boyunca muhafaza eder ve yetkili kuruluşun talebi halinde sunar.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(4) Yetkili kuruluş, yetki alanına giren uygunluk değerlendirme kuruluşlarının uygulama mevzuatında ve teknik düzenlemelerde belirtilen nitelikleri karşılamaya devam edip etmediğini, sorumlulukları yerine getirip getirmediğini ve faaliyetleri öngörülen koşullara uygun olarak sürdürüp sürdürmediğini izler ve denetler.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(5) Yetkili kuruluş, dördüncü fıkrada belirtilen izleme ve denetleme faaliyetinin sonuçlarının olumsuz çıkması halinde, bu uygunsuzlukların düzeltilmesi için uygunluk değerlendirme kuruluşuna acil haller dışında makul bir süre verebilir. Yetkili kuruluş, nihai kararını verene kadar uygunluk değerlendirme kuruluşunun uygunsuzluğa konu faaliyetini askıya alabilir veya kısıtlayabilir. Yetkili kuruluş, verilen sürede uygunsuzluğun giderilmemesi halinde, uygunluk değerlendirme kuruluşunun teknik düzenleme kapsamındaki faaliyetlerini, uygunsuzlukla orantılı olarak süreli veya süresiz kısıtlayabilir veya tamamen durdurabilir; bu uygunluk değerlendirme kuruluşu bir onaylanmış kuruluş ise bu statüsünü geri çekebilir.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proofErr w:type="gramStart"/>
                  <w:r w:rsidRPr="0007483F">
                    <w:rPr>
                      <w:rFonts w:ascii="Times New Roman" w:eastAsia="Times New Roman" w:hAnsi="Times New Roman" w:cs="Times New Roman"/>
                      <w:lang w:eastAsia="tr-TR"/>
                    </w:rPr>
                    <w:t>(6) Uygunluk değerlendirme kuruluşlarından faaliyeti kısıtlanan, askıya alınan, faaliyetine son verilen veya kendi isteği ile faaliyetine son verenler, uygunluk değerlendirme işlemleri ile ilgili belge ve kayıtları, uygunluk değerlendirme işlemini devam ettirmek üzere başka bir uygunluk değerlendirme kuruluşuna veya yetkili kuruluşa teslim eder veya yetkili kuruluşun talebi halinde sunmak üzere muhafaza eder.</w:t>
                  </w:r>
                  <w:proofErr w:type="gramEnd"/>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 xml:space="preserve">(7) Türkiye’de yerleşik uygunluk değerlendirme kuruluşlarının akreditasyonunu kamu kuruluşu olan ulusal akreditasyon kuruluşu yapar. Uygunluk değerlendirme kuruluşları, ulusal </w:t>
                  </w:r>
                  <w:r w:rsidRPr="0007483F">
                    <w:rPr>
                      <w:rFonts w:ascii="Times New Roman" w:eastAsia="Times New Roman" w:hAnsi="Times New Roman" w:cs="Times New Roman"/>
                      <w:lang w:eastAsia="tr-TR"/>
                    </w:rPr>
                    <w:lastRenderedPageBreak/>
                    <w:t>akreditasyon kuruluşunun akreditasyon hizmeti vermediği alanlarda Avrupa Birliği üyesi ülkelerin bu alanda akreditasyon hizmeti veren ulusal akreditasyon kuruluşlarına başvurabilir.</w:t>
                  </w:r>
                </w:p>
                <w:p w:rsidR="00F243EB" w:rsidRPr="0007483F" w:rsidRDefault="00F243EB" w:rsidP="00F243EB">
                  <w:pPr>
                    <w:spacing w:before="28" w:after="0" w:line="240" w:lineRule="atLeast"/>
                    <w:jc w:val="center"/>
                    <w:rPr>
                      <w:rFonts w:ascii="Times New Roman" w:eastAsia="Times New Roman" w:hAnsi="Times New Roman" w:cs="Times New Roman"/>
                      <w:b/>
                      <w:bCs/>
                      <w:lang w:eastAsia="tr-TR"/>
                    </w:rPr>
                  </w:pPr>
                  <w:r w:rsidRPr="0007483F">
                    <w:rPr>
                      <w:rFonts w:ascii="Times New Roman" w:eastAsia="Times New Roman" w:hAnsi="Times New Roman" w:cs="Times New Roman"/>
                      <w:b/>
                      <w:bCs/>
                      <w:lang w:eastAsia="tr-TR"/>
                    </w:rPr>
                    <w:t>DÖRDÜNCÜ BÖLÜM</w:t>
                  </w:r>
                </w:p>
                <w:p w:rsidR="00F243EB" w:rsidRPr="0007483F" w:rsidRDefault="00F243EB" w:rsidP="00F243EB">
                  <w:pPr>
                    <w:spacing w:after="28" w:line="240" w:lineRule="atLeast"/>
                    <w:jc w:val="center"/>
                    <w:rPr>
                      <w:rFonts w:ascii="Times New Roman" w:eastAsia="Times New Roman" w:hAnsi="Times New Roman" w:cs="Times New Roman"/>
                      <w:b/>
                      <w:bCs/>
                      <w:lang w:eastAsia="tr-TR"/>
                    </w:rPr>
                  </w:pPr>
                  <w:r w:rsidRPr="0007483F">
                    <w:rPr>
                      <w:rFonts w:ascii="Times New Roman" w:eastAsia="Times New Roman" w:hAnsi="Times New Roman" w:cs="Times New Roman"/>
                      <w:b/>
                      <w:bCs/>
                      <w:lang w:eastAsia="tr-TR"/>
                    </w:rPr>
                    <w:t>Ürünlerin Denetimi ve Yetkili Kuruluşun Görev, Yetki ve Sorumlulukları</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b/>
                      <w:bCs/>
                      <w:lang w:eastAsia="tr-TR"/>
                    </w:rPr>
                    <w:t>Ürünlerin denetimine ilişkin genel usul ve esaslar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b/>
                      <w:bCs/>
                      <w:lang w:eastAsia="tr-TR"/>
                    </w:rPr>
                    <w:t>MADDE 15 – </w:t>
                  </w:r>
                  <w:r w:rsidRPr="0007483F">
                    <w:rPr>
                      <w:rFonts w:ascii="Times New Roman" w:eastAsia="Times New Roman" w:hAnsi="Times New Roman" w:cs="Times New Roman"/>
                      <w:lang w:eastAsia="tr-TR"/>
                    </w:rPr>
                    <w:t>(1) Yetkili kuruluş, yetki alanına giren ürünlerin teknik düzenlemelere veya 5 inci maddenin üçüncü fıkrasında belirtilen genel ürün güvenliği mevzuatına uygunluğunu doğrulamak amacıyla denetim yapar.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(2) Birinci fıkrada belirtilen denetimin, ürünün piyasaya arzından nihai kullanıcıya ulaştığı aşamaya kadar piyasa gözetimi ve denetimi yoluyla yapılması esastır. Ancak, teknik düzenlemelerin gerektirdiği hallerde ve öngördüğü koşullarda denetim; ithalat, ihracat, montaj, hizmete sunum veya bir mal veya hizmet sağlanması sürecinde veya kullanım aşamasında da yapılabilir.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(3) Denetim, yetkili kuruluşun görev ve sorumluluğundadır. Denetim yetkili kuruluş tarafından yapılır veya gerektiğinde bu görev, denetim yapma kapasitesine sahip diğer bir yetkili kuruluşa devredilebilir. Yetki devri, bu Kanunda düzenlenen yaptırımları uygulama ve önlemleri alma yetkisini de içerebilir.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(4) Yetkili kuruluş, denetim görevini orantılılık ve tarafsızlık ilkelerine riayet ederek yapar.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(5) Yetkili kuruluş, ürün denetiminin etkin ve hızlı yapılması için gerekli idari ve teknik yapıyı oluşturur, plan ve program hazırlar ve gerektiğinde diğer yetkili kuruluşlarla iş birliği yapar. Yetkili kuruluşlar arasında ortaya çıkabilecek görüş ayrılıklarının giderilmesine ilişkin koordinasyon, Bakanlık tarafından sağlanır.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(6) Bir ürünün teknik düzenlemeye veya 5 inci maddenin üçüncü fıkrasında belirtilen genel ürün güvenliği mevzuatına uygunluğunu gösteren belgelere veya işaretlere sahip olması, yetkili kuruluşun, ürünü bu Kanunun gerektirdiği şekilde denetlemesini, uygun olmayan ürün hakkında bu Kanunda belirtilen önlemleri almasını veya ilgililere yaptırım uygulamasını engellemez.</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(7) Denetlenen ürünün test ve/veya muayene sonucunda uygun olmadığının tespiti halinde numune, test veya muayene giderleri ve bunlara ilişkin diğer giderler imalatçı veya ithalatçı tarafından karşılanır.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(8) Dış ticarete konu ürünlerin uygunluk denetimlerine ilişkin usul ve esaslar Cumhurbaşkanınca belirlenir.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b/>
                      <w:bCs/>
                      <w:lang w:eastAsia="tr-TR"/>
                    </w:rPr>
                    <w:t>Yetkili kuruluşun piyasa gözetimi ve denetiminde görev, yetki ve sorumlulukları</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b/>
                      <w:bCs/>
                      <w:lang w:eastAsia="tr-TR"/>
                    </w:rPr>
                    <w:t>MADDE 16 – </w:t>
                  </w:r>
                  <w:r w:rsidRPr="0007483F">
                    <w:rPr>
                      <w:rFonts w:ascii="Times New Roman" w:eastAsia="Times New Roman" w:hAnsi="Times New Roman" w:cs="Times New Roman"/>
                      <w:lang w:eastAsia="tr-TR"/>
                    </w:rPr>
                    <w:t>(1) Yetkili kuruluş piyasaya arz edilmesi hedeflenen, piyasaya arz edilen, piyasada bulundurulan veya hizmete sunulan ürünleri; depoda, nakil aracında, iş yeri ve üretim tesisi de dâhil olmak üzere gerekli görülen yerlerde denetleyebilir ve iktisadi işletmecilerden denetime ilişkin gerek duyduğu belge, bilgi ve kayıtları isteyebilir.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(2) Yetkili kuruluş, ürünleri belirli bir program dâhilinde, yeterli ölçek ve sıklıkta, işaret veya belge kontrolü veya duyusal inceleme yaparak ve gerektiğinde numune almak suretiyle veya yerinde muayene ve/veya test yoluyla denetler ve bu işlemleri kayıt altına alır.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(3) Yetkili kuruluş, yaptığı denetimler veya aldığı bilgi, ihbar veya şikâyetler neticesinde bir ürünün risk taşıdığına dair yeterli gerekçe bulunduğuna kanaat getirirse, risk değerlendirmesi yapar. Ürünün ciddi bir risk taşıyıp taşımadığına ilişkin nihai karar, riskin doğurabileceği tehlikenin niteliği ve gerçekleşme olasılığı göz önünde bulundurularak yapılan bu risk değerlendirmesine dayanır. Daha yüksek bir güvenlik seviyesinin olabilirliği veya piyasada daha düşük riskli ürünlerin varlığı, bir ürünün güvenli olmadığı veya ciddi risk taşıdığı anlamına gelmez.</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(4) Ürüne ilişkin uygunluk işareti veya teknik düzenlemenin gerektirdiği teknik dosya, etiket ve talimatların bulunmaması, eksik veya yetersiz olması veya yanlış kullanılması halinde yetkili kuruluş üçüncü fıkrada belirtilen risk değerlendirmesini yapmak için yeterli gerekçenin bulunduğunu varsayabilir. Bu durumda, yapacağı risk değerlendirmesinin sonucundan bağımsız olarak yetkili kuruluş, tespit ettiği bu fıkra kapsamındaki uygunsuzlukların giderilmesini, bunun gerçekleşmemesi halinde iktisadi işletmeciden bu Kanunda öngörülen önlemlerden uygun ve gerekli gördüklerinin alınmasını ister. Bu uygunsuzlukların devam etmesi halinde yetkili kuruluş, ürünün piyasaya arzının yasaklanması veya kısıtlanması için gerekli tüm önlemleri alır veya piyasada bulunan ürünün geri çağrılmasını veya piyasadan çekilmesini sağlar.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lastRenderedPageBreak/>
                    <w:t>(5) Ürünün ciddi risk taşıdığı haller dışında yetkili kuruluş, önlemlere ilişkin nihai kararı almadan önce iktisadi işletmeciye savunma yapabilmesi için on iş gününden az olmamak üzere makul bir süre verir. Yetkili kuruluş bu Kanun kapsamında aldığı önlem ve idari yaptırıma ilişkin kararını iktisadi işletmeciye bildirdiği tebligatta bu kararın dayandığı gerekçeleri, varsa çözüm önerilerini, yasal itiraz yollarını ve süre sınırlarını da belirtir.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(6) İktisadi işletmeci, 7 </w:t>
                  </w:r>
                  <w:proofErr w:type="spellStart"/>
                  <w:r w:rsidRPr="0007483F">
                    <w:rPr>
                      <w:rFonts w:ascii="Times New Roman" w:eastAsia="Times New Roman" w:hAnsi="Times New Roman" w:cs="Times New Roman"/>
                      <w:lang w:eastAsia="tr-TR"/>
                    </w:rPr>
                    <w:t>nci</w:t>
                  </w:r>
                  <w:proofErr w:type="spellEnd"/>
                  <w:r w:rsidRPr="0007483F">
                    <w:rPr>
                      <w:rFonts w:ascii="Times New Roman" w:eastAsia="Times New Roman" w:hAnsi="Times New Roman" w:cs="Times New Roman"/>
                      <w:lang w:eastAsia="tr-TR"/>
                    </w:rPr>
                    <w:t>, 8 inci, 9 uncu ve 10 uncu maddelerde düzenlenen yükümlülükleri ölçüsünde aşağıdaki düzeltici önlemlerden uygun ve gerekli olanları orantılılık ilkesine riayet ederek zamanında ve etkili olacak şekilde alır. Aksi takdirde yetkili kuruluş, gerektiğinde bir süre sınırı da koyarak iktisadi işletmeciden;</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a) Ürünün taşıdığı risk ve alınan düzeltici önlemler ve sonuçları hakkında yetkili kuruluşun eksiksiz ve ayrıntılı bir şekilde bilgilendirilmesi,</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b) Uygun olmayan bir ürünün uygunluğunu sağlamak için gerekli önlemlerin alınması,</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proofErr w:type="gramStart"/>
                  <w:r w:rsidRPr="0007483F">
                    <w:rPr>
                      <w:rFonts w:ascii="Times New Roman" w:eastAsia="Times New Roman" w:hAnsi="Times New Roman" w:cs="Times New Roman"/>
                      <w:lang w:eastAsia="tr-TR"/>
                    </w:rPr>
                    <w:t>c) Belli durumlarda veya belli kişiler bakımından risk taşıyabilecek ürünlerin; riskler hakkında uygun, açık ve kolayca anlaşılabilir Türkçe uyarılarla işaretlenmesi ve bu risklerin ürüne eşlik eden belgelerde yer alan montaj, kullanım ve bakım talimatları ile güvenlik kurallarında açıkça belirtilmesi veya bu ürünlerin piyasaya arzının uygunluğunu temin edecek ön koşullara tabi tutulması ve risk altındaki kişilerin riskler hakkında ivedilikle ve uygun şekillerde uyarılması,</w:t>
                  </w:r>
                  <w:proofErr w:type="gramEnd"/>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ç) Hakkında ciddi risk taşıdığına dair belirtilerin bulunduğu ürünlerin piyasaya arzının, piyasada bulundurulmasının, önerilmesi veya teşhir edilmesinin gerekli değerlendirmeler ve kontroller için ihtiyaç duyulacak zaman süresince geçici olarak durdurulması,</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proofErr w:type="gramStart"/>
                  <w:r w:rsidRPr="0007483F">
                    <w:rPr>
                      <w:rFonts w:ascii="Times New Roman" w:eastAsia="Times New Roman" w:hAnsi="Times New Roman" w:cs="Times New Roman"/>
                      <w:lang w:eastAsia="tr-TR"/>
                    </w:rPr>
                    <w:t>d) Ciddi risk taşıyan ürünlerin piyasaya arzının ivedilikle durdurulması, piyasada bulundurulmasının önlenmesi, piyasadan çekilmesi ve geri çağrılması, dağıtıcıların bu kararlardan haberdar olmaları ve kararlara uymalarını sağlamak amacıyla gerekli tedbirlerin alınması ve ürünün taşıdığı riskler hakkında nihai kullanıcıların uyarılması, ürünlerin uygun koşullarda imhası veya işlevsiz hale getirilmesi, öneri ve teşhirinin durdurulması,</w:t>
                  </w:r>
                  <w:proofErr w:type="gramEnd"/>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e) İktisadi işletmeci tarafından alınan önlemlerin, piyasaya arz ettiği ve önleme konu her bir ürün için etkin bir şekilde ve eksiksiz uygulanmış olduğunun yetkili kuruluşa bildirilmesi,</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proofErr w:type="gramStart"/>
                  <w:r w:rsidRPr="0007483F">
                    <w:rPr>
                      <w:rFonts w:ascii="Times New Roman" w:eastAsia="Times New Roman" w:hAnsi="Times New Roman" w:cs="Times New Roman"/>
                      <w:lang w:eastAsia="tr-TR"/>
                    </w:rPr>
                    <w:t>önlemlerinden</w:t>
                  </w:r>
                  <w:proofErr w:type="gramEnd"/>
                  <w:r w:rsidRPr="0007483F">
                    <w:rPr>
                      <w:rFonts w:ascii="Times New Roman" w:eastAsia="Times New Roman" w:hAnsi="Times New Roman" w:cs="Times New Roman"/>
                      <w:lang w:eastAsia="tr-TR"/>
                    </w:rPr>
                    <w:t> uygun ve gerekli gördüklerini almasını ister.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(7) Yetkili kuruluş, altıncı fıkrada öngörülen önlemler dışında gerekli gördüğü veya teknik düzenlemede yer alan diğer önlemlerin alınmasını iktisadi işletmeciden isteyebilir veya bu önlemleri kendisi alabilir.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(8) Yetkili kuruluş, iktisadi işletmecinin aldığı altıncı fıkrada belirtilen düzeltici önlemler ile bu Kanun kapsamında kendisinin aldığı önlemleri 23 üncü madde hükümleri saklı kalmak kaydıyla kendi internet sitesinde veya gerekli gördüğü diğer uygun yöntemlerle ivedilikle ilan eder.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(9) Yetkili kuruluş, gerektiğinde bu Kanun kapsamına giren konulara ilişkin şikâyetlerin ulaştırılabileceği veya bilgi alınabilecek ürün güvenliği yardım masası oluşturur ve bu birimin görev alanına giren konular ile irtibat bilgilerini uygun bir şekilde duyurur.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(10) Yetkili kuruluşlar tarafından düzenlenen eğitime katılarak piyasa gözetimi ve denetimi sertifikası almış olan personele, fiilen piyasa gözetimi ve denetimi için görevlendirilmeleri halinde 10/2/1954 tarihli ve 6245 sayılı Harcırah Kanununa göre hak ettikleri gündeliklerin bir buçuk katı tutarında gündelik ödenir. Ancak, 6245 sayılı Kanunun 33 üncü maddesinin (b) fıkrasında sayılanlar hakkında bu madde hükmü uygulanmaz.</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b/>
                      <w:bCs/>
                      <w:lang w:eastAsia="tr-TR"/>
                    </w:rPr>
                    <w:t>Yetkili kuruluşun denetime ilişkin diğer yetkileri</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b/>
                      <w:bCs/>
                      <w:lang w:eastAsia="tr-TR"/>
                    </w:rPr>
                    <w:t>MADDE 17 – </w:t>
                  </w:r>
                  <w:r w:rsidRPr="0007483F">
                    <w:rPr>
                      <w:rFonts w:ascii="Times New Roman" w:eastAsia="Times New Roman" w:hAnsi="Times New Roman" w:cs="Times New Roman"/>
                      <w:lang w:eastAsia="tr-TR"/>
                    </w:rPr>
                    <w:t>(1) İktisadi işletmecinin gerekli önlemleri almaması, zamanında almaması veya aldığı önlemleri yetkili kuruluşun eksik veya yetersiz bulması veya iktisadi işletmecinin tespit edilememesi halinde, yetkili kuruluş 16 </w:t>
                  </w:r>
                  <w:proofErr w:type="spellStart"/>
                  <w:r w:rsidRPr="0007483F">
                    <w:rPr>
                      <w:rFonts w:ascii="Times New Roman" w:eastAsia="Times New Roman" w:hAnsi="Times New Roman" w:cs="Times New Roman"/>
                      <w:lang w:eastAsia="tr-TR"/>
                    </w:rPr>
                    <w:t>ncı</w:t>
                  </w:r>
                  <w:proofErr w:type="spellEnd"/>
                  <w:r w:rsidRPr="0007483F">
                    <w:rPr>
                      <w:rFonts w:ascii="Times New Roman" w:eastAsia="Times New Roman" w:hAnsi="Times New Roman" w:cs="Times New Roman"/>
                      <w:lang w:eastAsia="tr-TR"/>
                    </w:rPr>
                    <w:t> maddenin altıncı fıkrasının (d) bendinde öngörülen önlemleri alır.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proofErr w:type="gramStart"/>
                  <w:r w:rsidRPr="0007483F">
                    <w:rPr>
                      <w:rFonts w:ascii="Times New Roman" w:eastAsia="Times New Roman" w:hAnsi="Times New Roman" w:cs="Times New Roman"/>
                      <w:lang w:eastAsia="tr-TR"/>
                    </w:rPr>
                    <w:t>(2) Piyasaya arz edilen veya piyasada bulundurulan uygun olmayan bir ürünün internet üzerinden tanıtımı ve satışının yapılması halinde yetkili kuruluş, aracı hizmet sağlayıcıya içeriğin çıkarılması için internet sayfalarındaki iletişim araçları, alan adı, IP adresi ve benzeri kaynaklarla elde edilen bilgiler üzerinden elektronik posta veya diğer iletişim araçları ile bildirimde bulunur. </w:t>
                  </w:r>
                  <w:proofErr w:type="gramEnd"/>
                  <w:r w:rsidRPr="0007483F">
                    <w:rPr>
                      <w:rFonts w:ascii="Times New Roman" w:eastAsia="Times New Roman" w:hAnsi="Times New Roman" w:cs="Times New Roman"/>
                      <w:lang w:eastAsia="tr-TR"/>
                    </w:rPr>
                    <w:t xml:space="preserve">İçeriğin yirmi dört saat içerisinde aracı hizmet sağlayıcı tarafından çıkarılmaması halinde yetkili kuruluş uygun olmayan ürüne ilişkin içeriğe erişimin engellenmesine karar verir ve bu kararı uygulanmak üzere Bilgi Teknolojileri ve İletişim Kurumuna bildirir. İnternet sitesinin </w:t>
                  </w:r>
                  <w:r w:rsidRPr="0007483F">
                    <w:rPr>
                      <w:rFonts w:ascii="Times New Roman" w:eastAsia="Times New Roman" w:hAnsi="Times New Roman" w:cs="Times New Roman"/>
                      <w:lang w:eastAsia="tr-TR"/>
                    </w:rPr>
                    <w:lastRenderedPageBreak/>
                    <w:t>doğrudan iktisadi işletmeciye ait olması durumunda aynı uygulama yapılır. Bu fıkra kapsamında verilen erişimin engellenmesi kararı içeriğe erişimin engellenmesi (URL vb.) yöntemiyle verilir.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(3) Uygun olmayan bir ürünün televizyon veya radyo üzerinden tanıtım ve satışının durdurulması medya hizmet sağlayıcı kuruluştan istenir. Medya hizmet sağlayıcı kuruluş, tanıtım ve satışın durdurulması için yetkili kuruluş ile iş birliği yapar. Yetkili kuruluş, satışın durdurulması kararını Radyo ve Televizyon Üst Kuruluna bildirir.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(4) Yetkili kuruluşun görevlendirdiği gerçek veya tüzel kişi tarafından, piyasa gözetimi ve denetimi amacıyla kimlik açıklanmadan ve internet, radyo ve televizyon gibi uzaktan iletişim araçları üzerinden satın alınan ürünler numune olarak esas alınır.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b/>
                      <w:bCs/>
                      <w:lang w:eastAsia="tr-TR"/>
                    </w:rPr>
                    <w:t>İktisadi işletmeciler tarafından alınan önlemlerin duyurulması</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b/>
                      <w:bCs/>
                      <w:lang w:eastAsia="tr-TR"/>
                    </w:rPr>
                    <w:t>MADDE 18 – </w:t>
                  </w:r>
                  <w:r w:rsidRPr="0007483F">
                    <w:rPr>
                      <w:rFonts w:ascii="Times New Roman" w:eastAsia="Times New Roman" w:hAnsi="Times New Roman" w:cs="Times New Roman"/>
                      <w:lang w:eastAsia="tr-TR"/>
                    </w:rPr>
                    <w:t xml:space="preserve">(1) Risk taşıyan ürünlerle ilgili olarak kendiliğinden veya yetkili kuruluşun talebi üzerine bu Kanunun gerektirdiği önlemleri alan iktisadi işletmeci, bu önlemler ve ürünün içerdiği riskler hakkındaki bilgileri etkili olacak şekilde duyurur ve duyurunun kapsamına göre engellilerin </w:t>
                  </w:r>
                  <w:proofErr w:type="spellStart"/>
                  <w:r w:rsidRPr="0007483F">
                    <w:rPr>
                      <w:rFonts w:ascii="Times New Roman" w:eastAsia="Times New Roman" w:hAnsi="Times New Roman" w:cs="Times New Roman"/>
                      <w:lang w:eastAsia="tr-TR"/>
                    </w:rPr>
                    <w:t>erişebilirliğini</w:t>
                  </w:r>
                  <w:proofErr w:type="spellEnd"/>
                  <w:r w:rsidRPr="0007483F">
                    <w:rPr>
                      <w:rFonts w:ascii="Times New Roman" w:eastAsia="Times New Roman" w:hAnsi="Times New Roman" w:cs="Times New Roman"/>
                      <w:lang w:eastAsia="tr-TR"/>
                    </w:rPr>
                    <w:t xml:space="preserve"> dikkate alır. Duyuru, asgari aşağıdaki bilgileri içerir: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a) Ürünü tanıtacak marka, model veya cins ismi veya diğer ayırt edici özellikler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b) Mümkün ise ürünün fotoğrafı veya resimli tasviri</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c) Alınan önlem</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ç) Önlemi gerektiren sorunun açık ve anlaşılır tarifi</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d) Sorumlu iktisadi işletmecinin isim, adres ve diğer iletişim bilgileri</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e) Riskten sakınmak veya sorunu gidermek için önerilen yöntemler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(2) Yetkili kuruluş, birinci fıkrada belirtilen duyuruyu veya duyuru şeklini uygun bulmaz veya yetersiz görürse, duyurunun daha uygun bir şekilde ve yöntemlerle tekrar edilmesini talep edebilir.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(3) Dağıtıcılar, iktisadi işletmecinin ürüne ilişkin riskler ve önlemler hakkında kendilerine bildirdiği bilgileri, varsa tedarik zincirindeki bir sonraki dağıtıcıya iletmek ve birinci fıkrada belirtilen duyuruyu müşterilerinin kolaylıkla görebileceği veya ulaşabileceği yerlere koymak zorundadır.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b/>
                      <w:bCs/>
                      <w:lang w:eastAsia="tr-TR"/>
                    </w:rPr>
                    <w:t>Ürünün geri çağrılması</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b/>
                      <w:bCs/>
                      <w:lang w:eastAsia="tr-TR"/>
                    </w:rPr>
                    <w:t>MADDE 19 – </w:t>
                  </w:r>
                  <w:r w:rsidRPr="0007483F">
                    <w:rPr>
                      <w:rFonts w:ascii="Times New Roman" w:eastAsia="Times New Roman" w:hAnsi="Times New Roman" w:cs="Times New Roman"/>
                      <w:lang w:eastAsia="tr-TR"/>
                    </w:rPr>
                    <w:t>(1) Alınan diğer önlemlerin riskin ortadan kaldırılmasında yetersiz kalması durumunda iktisadi işletmeci, kendiliğinden veya yetkili kuruluşun talebi üzerine ürünü geri çağırır.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(2) İktisadi işletmeci geri çağırma önlemini, 18 inci maddenin birinci fıkrasında belirtilenlere aşağıdaki bilgileri de ekleyerek duyurur: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a) Ürünün teslim alınacağı veya onarılacağı adres ve irtibat noktaları</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b) Nihai kullanıcıya sunulan teklif ve seçenekler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(3) İktisadi işletmeci ürünü teslim eden nihai kullanıcıya aşağıdaki seçeneklerden en az birini sunar: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a) Ürünün geri çağrılmasına yol açan sorunun giderilmesi</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b) Ürünün teslim tarihindeki perakende satış değerinin ödenmesi</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c) Ürünün, teknik düzenlemesine uygun, güvenli ve eş değer bir ürünle değiştirilmesi</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(4) Ürünün geri çağrılmasıyla ilgili tüm masraflar ürünü geri çağıran iktisadi işletmeci tarafından üstlenilir. İktisadi işletmeci, nihai kullanıcıya ek bir maliyet yüklemeden nihai kullanıcının ürünü zamanında ve kolaylıkla teslim edebilmesi için gerekli koşulları sağlamak zorundadır.</w:t>
                  </w:r>
                </w:p>
                <w:p w:rsidR="00F243EB" w:rsidRPr="0007483F" w:rsidRDefault="00F243EB" w:rsidP="00F243EB">
                  <w:pPr>
                    <w:spacing w:after="0" w:line="240" w:lineRule="atLeast"/>
                    <w:jc w:val="center"/>
                    <w:rPr>
                      <w:rFonts w:ascii="Times New Roman" w:eastAsia="Times New Roman" w:hAnsi="Times New Roman" w:cs="Times New Roman"/>
                      <w:b/>
                      <w:bCs/>
                      <w:lang w:eastAsia="tr-TR"/>
                    </w:rPr>
                  </w:pPr>
                  <w:r w:rsidRPr="0007483F">
                    <w:rPr>
                      <w:rFonts w:ascii="Times New Roman" w:eastAsia="Times New Roman" w:hAnsi="Times New Roman" w:cs="Times New Roman"/>
                      <w:b/>
                      <w:bCs/>
                      <w:lang w:eastAsia="tr-TR"/>
                    </w:rPr>
                    <w:t>BEŞİNCİ BÖLÜM</w:t>
                  </w:r>
                </w:p>
                <w:p w:rsidR="00F243EB" w:rsidRPr="0007483F" w:rsidRDefault="00F243EB" w:rsidP="00F243EB">
                  <w:pPr>
                    <w:spacing w:after="0" w:line="240" w:lineRule="atLeast"/>
                    <w:jc w:val="center"/>
                    <w:rPr>
                      <w:rFonts w:ascii="Times New Roman" w:eastAsia="Times New Roman" w:hAnsi="Times New Roman" w:cs="Times New Roman"/>
                      <w:b/>
                      <w:bCs/>
                      <w:lang w:eastAsia="tr-TR"/>
                    </w:rPr>
                  </w:pPr>
                  <w:r w:rsidRPr="0007483F">
                    <w:rPr>
                      <w:rFonts w:ascii="Times New Roman" w:eastAsia="Times New Roman" w:hAnsi="Times New Roman" w:cs="Times New Roman"/>
                      <w:b/>
                      <w:bCs/>
                      <w:lang w:eastAsia="tr-TR"/>
                    </w:rPr>
                    <w:t>İdari Para Cezaları, Yetki, İtiraz ve Son Hükümler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b/>
                      <w:bCs/>
                      <w:lang w:eastAsia="tr-TR"/>
                    </w:rPr>
                    <w:t>İdari para cezaları</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b/>
                      <w:bCs/>
                      <w:lang w:eastAsia="tr-TR"/>
                    </w:rPr>
                    <w:t>MADDE 20 – </w:t>
                  </w:r>
                  <w:r w:rsidRPr="0007483F">
                    <w:rPr>
                      <w:rFonts w:ascii="Times New Roman" w:eastAsia="Times New Roman" w:hAnsi="Times New Roman" w:cs="Times New Roman"/>
                      <w:lang w:eastAsia="tr-TR"/>
                    </w:rPr>
                    <w:t>(1) Bu Kanunun;</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a) 7 </w:t>
                  </w:r>
                  <w:proofErr w:type="spellStart"/>
                  <w:r w:rsidRPr="0007483F">
                    <w:rPr>
                      <w:rFonts w:ascii="Times New Roman" w:eastAsia="Times New Roman" w:hAnsi="Times New Roman" w:cs="Times New Roman"/>
                      <w:lang w:eastAsia="tr-TR"/>
                    </w:rPr>
                    <w:t>nci</w:t>
                  </w:r>
                  <w:proofErr w:type="spellEnd"/>
                  <w:r w:rsidRPr="0007483F">
                    <w:rPr>
                      <w:rFonts w:ascii="Times New Roman" w:eastAsia="Times New Roman" w:hAnsi="Times New Roman" w:cs="Times New Roman"/>
                      <w:lang w:eastAsia="tr-TR"/>
                    </w:rPr>
                    <w:t> maddesinin birinci fıkrasının (a) bendi ile 9 uncu maddesinin birinci fıkrasının (a) bendinde atıf yapılan teknik düzenlemelerin veya genel ürün güvenliği mevzuatının ürün güvenliğine ilişkin hükümlerine aykırı hareket edenlere 50.000 Türk lirasından 500.000 Türk lirasına kadar,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b) 7 </w:t>
                  </w:r>
                  <w:proofErr w:type="spellStart"/>
                  <w:r w:rsidRPr="0007483F">
                    <w:rPr>
                      <w:rFonts w:ascii="Times New Roman" w:eastAsia="Times New Roman" w:hAnsi="Times New Roman" w:cs="Times New Roman"/>
                      <w:lang w:eastAsia="tr-TR"/>
                    </w:rPr>
                    <w:t>nci</w:t>
                  </w:r>
                  <w:proofErr w:type="spellEnd"/>
                  <w:r w:rsidRPr="0007483F">
                    <w:rPr>
                      <w:rFonts w:ascii="Times New Roman" w:eastAsia="Times New Roman" w:hAnsi="Times New Roman" w:cs="Times New Roman"/>
                      <w:lang w:eastAsia="tr-TR"/>
                    </w:rPr>
                    <w:t> maddesinin birinci fıkrasının (a) bendi ile 9 uncu maddesinin birinci fıkrasının (a) bendinde atıf yapılan teknik düzenlemelerin veya genel ürün güvenliği mevzuatının ürün güvenliği dışındaki hükümlerine aykırı hareket edenlere 20.000 Türk lirasından 200.000 Türk lirasına kadar,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lastRenderedPageBreak/>
                    <w:t>c) 7 </w:t>
                  </w:r>
                  <w:proofErr w:type="spellStart"/>
                  <w:r w:rsidRPr="0007483F">
                    <w:rPr>
                      <w:rFonts w:ascii="Times New Roman" w:eastAsia="Times New Roman" w:hAnsi="Times New Roman" w:cs="Times New Roman"/>
                      <w:lang w:eastAsia="tr-TR"/>
                    </w:rPr>
                    <w:t>nci</w:t>
                  </w:r>
                  <w:proofErr w:type="spellEnd"/>
                  <w:r w:rsidRPr="0007483F">
                    <w:rPr>
                      <w:rFonts w:ascii="Times New Roman" w:eastAsia="Times New Roman" w:hAnsi="Times New Roman" w:cs="Times New Roman"/>
                      <w:lang w:eastAsia="tr-TR"/>
                    </w:rPr>
                    <w:t> maddesinin birinci fıkrasının (b) bendi, 9 uncu maddesinin birinci fıkrasının (b) bendi ile 13 üncü maddesinin ikinci fıkrasına aykırı hareket edenlere 20.000 Türk lirasından 200.000 Türk lirasına kadar,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proofErr w:type="gramStart"/>
                  <w:r w:rsidRPr="0007483F">
                    <w:rPr>
                      <w:rFonts w:ascii="Times New Roman" w:eastAsia="Times New Roman" w:hAnsi="Times New Roman" w:cs="Times New Roman"/>
                      <w:lang w:eastAsia="tr-TR"/>
                    </w:rPr>
                    <w:t>ç) 7 </w:t>
                  </w:r>
                  <w:proofErr w:type="spellStart"/>
                  <w:r w:rsidRPr="0007483F">
                    <w:rPr>
                      <w:rFonts w:ascii="Times New Roman" w:eastAsia="Times New Roman" w:hAnsi="Times New Roman" w:cs="Times New Roman"/>
                      <w:lang w:eastAsia="tr-TR"/>
                    </w:rPr>
                    <w:t>nci</w:t>
                  </w:r>
                  <w:proofErr w:type="spellEnd"/>
                  <w:r w:rsidRPr="0007483F">
                    <w:rPr>
                      <w:rFonts w:ascii="Times New Roman" w:eastAsia="Times New Roman" w:hAnsi="Times New Roman" w:cs="Times New Roman"/>
                      <w:lang w:eastAsia="tr-TR"/>
                    </w:rPr>
                    <w:t> maddesinin birinci fıkrasının (ç), (d), (g), (h) ve (ı) bentleri, 9 uncu maddesinin birinci fıkrasının (c), (d), (f), (g), (ğ) ve (ı) bentleri, 10 uncu maddesinin birinci fıkrasının (c) bendi, 13 üncü maddesinin üçüncü, dördüncü ve beşinci fıkraları, 14 üncü maddesinin üçüncü fıkrasının (b) bendi, 14 üncü maddesinin altıncı fıkrası, 18 inci maddesinin birinci fıkrası ile 21 inci maddesinin beşinci fıkrasına aykırı hareket edenlere 10.000 Türk lirasından 100.000 Türk lirasına kadar,</w:t>
                  </w:r>
                  <w:proofErr w:type="gramEnd"/>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d) 14 üncü maddesinin üçüncü fıkrasının (a) bendine aykırı hareket edenlere 50.000 Türk lirasından 500.000 Türk lirasına kadar,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proofErr w:type="gramStart"/>
                  <w:r w:rsidRPr="0007483F">
                    <w:rPr>
                      <w:rFonts w:ascii="Times New Roman" w:eastAsia="Times New Roman" w:hAnsi="Times New Roman" w:cs="Times New Roman"/>
                      <w:lang w:eastAsia="tr-TR"/>
                    </w:rPr>
                    <w:t>e) 7 </w:t>
                  </w:r>
                  <w:proofErr w:type="spellStart"/>
                  <w:r w:rsidRPr="0007483F">
                    <w:rPr>
                      <w:rFonts w:ascii="Times New Roman" w:eastAsia="Times New Roman" w:hAnsi="Times New Roman" w:cs="Times New Roman"/>
                      <w:lang w:eastAsia="tr-TR"/>
                    </w:rPr>
                    <w:t>nci</w:t>
                  </w:r>
                  <w:proofErr w:type="spellEnd"/>
                  <w:r w:rsidRPr="0007483F">
                    <w:rPr>
                      <w:rFonts w:ascii="Times New Roman" w:eastAsia="Times New Roman" w:hAnsi="Times New Roman" w:cs="Times New Roman"/>
                      <w:lang w:eastAsia="tr-TR"/>
                    </w:rPr>
                    <w:t> maddesinin birinci fıkrasının (c), (e), (f), (ğ) ve (i) bentleri, 8 inci maddesinin ikinci fıkrası, 9 uncu maddesinin birinci fıkrasının (ç), (e), (h) ve (i) bentleri, 10 uncu maddesinin birinci fıkrasının (a), (b), (ç) ve (d) bentleri, 12 </w:t>
                  </w:r>
                  <w:proofErr w:type="spellStart"/>
                  <w:r w:rsidRPr="0007483F">
                    <w:rPr>
                      <w:rFonts w:ascii="Times New Roman" w:eastAsia="Times New Roman" w:hAnsi="Times New Roman" w:cs="Times New Roman"/>
                      <w:lang w:eastAsia="tr-TR"/>
                    </w:rPr>
                    <w:t>nci</w:t>
                  </w:r>
                  <w:proofErr w:type="spellEnd"/>
                  <w:r w:rsidRPr="0007483F">
                    <w:rPr>
                      <w:rFonts w:ascii="Times New Roman" w:eastAsia="Times New Roman" w:hAnsi="Times New Roman" w:cs="Times New Roman"/>
                      <w:lang w:eastAsia="tr-TR"/>
                    </w:rPr>
                    <w:t> maddesi, 18 inci maddesinin üçüncü fıkrası ile 19 uncu maddesinin ikinci ve üçüncü fıkralarına aykırı hareket edenlere 7.000 Türk lirasından 70.000 Türk lirasına kadar,</w:t>
                  </w:r>
                  <w:proofErr w:type="gramEnd"/>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proofErr w:type="gramStart"/>
                  <w:r w:rsidRPr="0007483F">
                    <w:rPr>
                      <w:rFonts w:ascii="Times New Roman" w:eastAsia="Times New Roman" w:hAnsi="Times New Roman" w:cs="Times New Roman"/>
                      <w:lang w:eastAsia="tr-TR"/>
                    </w:rPr>
                    <w:t>idari</w:t>
                  </w:r>
                  <w:proofErr w:type="gramEnd"/>
                  <w:r w:rsidRPr="0007483F">
                    <w:rPr>
                      <w:rFonts w:ascii="Times New Roman" w:eastAsia="Times New Roman" w:hAnsi="Times New Roman" w:cs="Times New Roman"/>
                      <w:lang w:eastAsia="tr-TR"/>
                    </w:rPr>
                    <w:t> para cezası uygulanır.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(2) Yetkili kuruluşun denetimle görevli çalışanlarının görevlerini yapmalarına engel olanlara 7.000 Türk lirasından 70.000 Türk lirasına kadar idari para cezası uygulanır.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(3) İhraç edilmesi hedeflenen ürünlerin 2 </w:t>
                  </w:r>
                  <w:proofErr w:type="spellStart"/>
                  <w:r w:rsidRPr="0007483F">
                    <w:rPr>
                      <w:rFonts w:ascii="Times New Roman" w:eastAsia="Times New Roman" w:hAnsi="Times New Roman" w:cs="Times New Roman"/>
                      <w:lang w:eastAsia="tr-TR"/>
                    </w:rPr>
                    <w:t>nci</w:t>
                  </w:r>
                  <w:proofErr w:type="spellEnd"/>
                  <w:r w:rsidRPr="0007483F">
                    <w:rPr>
                      <w:rFonts w:ascii="Times New Roman" w:eastAsia="Times New Roman" w:hAnsi="Times New Roman" w:cs="Times New Roman"/>
                      <w:lang w:eastAsia="tr-TR"/>
                    </w:rPr>
                    <w:t> maddenin dördüncü fıkrasına aykırı olması halinde yetkili kuruluşça ürün güvenliğine ilişkin aykırılıkta 50.000 Türk lirasından 500.000 Türk lirasına kadar, diğer aykırılık durumlarında 20.000 Türk lirasından 200.000 Türk lirasına kadar idari para cezası uygulanır ve gerekli diğer önlemler alınır.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(4) 2 </w:t>
                  </w:r>
                  <w:proofErr w:type="spellStart"/>
                  <w:r w:rsidRPr="0007483F">
                    <w:rPr>
                      <w:rFonts w:ascii="Times New Roman" w:eastAsia="Times New Roman" w:hAnsi="Times New Roman" w:cs="Times New Roman"/>
                      <w:lang w:eastAsia="tr-TR"/>
                    </w:rPr>
                    <w:t>nci</w:t>
                  </w:r>
                  <w:proofErr w:type="spellEnd"/>
                  <w:r w:rsidRPr="0007483F">
                    <w:rPr>
                      <w:rFonts w:ascii="Times New Roman" w:eastAsia="Times New Roman" w:hAnsi="Times New Roman" w:cs="Times New Roman"/>
                      <w:lang w:eastAsia="tr-TR"/>
                    </w:rPr>
                    <w:t> maddenin dördüncü fıkrasına aykırı ürün ihraç edenlere, uygunsuzluğa konu ürünün gerçekleşen FOB bedelinin %5’inden %25’ine kadar tekabül eden miktarda Türk lirası idari para cezası uygulanır.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(5) 17 </w:t>
                  </w:r>
                  <w:proofErr w:type="spellStart"/>
                  <w:r w:rsidRPr="0007483F">
                    <w:rPr>
                      <w:rFonts w:ascii="Times New Roman" w:eastAsia="Times New Roman" w:hAnsi="Times New Roman" w:cs="Times New Roman"/>
                      <w:lang w:eastAsia="tr-TR"/>
                    </w:rPr>
                    <w:t>nci</w:t>
                  </w:r>
                  <w:proofErr w:type="spellEnd"/>
                  <w:r w:rsidRPr="0007483F">
                    <w:rPr>
                      <w:rFonts w:ascii="Times New Roman" w:eastAsia="Times New Roman" w:hAnsi="Times New Roman" w:cs="Times New Roman"/>
                      <w:lang w:eastAsia="tr-TR"/>
                    </w:rPr>
                    <w:t> maddenin ikinci ve üçüncü fıkralarına aykırı hareket edenlere 20.000 Türk lirasından 200.000 Türk lirasına kadar idari para cezası uygulanır.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(6) 7 </w:t>
                  </w:r>
                  <w:proofErr w:type="spellStart"/>
                  <w:r w:rsidRPr="0007483F">
                    <w:rPr>
                      <w:rFonts w:ascii="Times New Roman" w:eastAsia="Times New Roman" w:hAnsi="Times New Roman" w:cs="Times New Roman"/>
                      <w:lang w:eastAsia="tr-TR"/>
                    </w:rPr>
                    <w:t>nci</w:t>
                  </w:r>
                  <w:proofErr w:type="spellEnd"/>
                  <w:r w:rsidRPr="0007483F">
                    <w:rPr>
                      <w:rFonts w:ascii="Times New Roman" w:eastAsia="Times New Roman" w:hAnsi="Times New Roman" w:cs="Times New Roman"/>
                      <w:lang w:eastAsia="tr-TR"/>
                    </w:rPr>
                    <w:t> maddenin ikinci fıkrasına ve 9 uncu maddenin ikinci fıkrasına aykırı hareket edenlere toplam numune bedelinin beş katına kadar idari para cezası uygulanır.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(7) Birinci fıkranın (c), (ç), (d) ve (e) bentlerinde belirtilen aykırılık hallerinde, aynı fiil nedeniyle birinci fıkranın (a) ve (b) bentleri uygulanmaz.</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(8) Birinci, ikinci, üçüncü ve beşinci fıkralarda belirtilen idari para cezaları, bu cezalara konu uygunsuzluğun iki yıl içinde tekrarı halinde, her tekrar için bir önceki idari para cezasının iki katı uygulanır.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(9) Bu Kanuna göre verilen idari para cezaları, idari önlemlerin uygulanmasına engel teşkil etmez.</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(10) Bu Kanuna göre verilen idari para cezaları tebliğ tarihinden itibaren bir ay içerisinde ödenir.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(11) Bu Kanuna göre verilen idari para cezaları uygulanırken, cezaya konu aykırılığın büyüklüğü ve yaptırım uygulanacak gerçek veya tüzel kişinin ekonomik durumu dikkate alınır.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b/>
                      <w:bCs/>
                      <w:lang w:eastAsia="tr-TR"/>
                    </w:rPr>
                    <w:t>İktisadi işletmeciyi sorumluluktan kurtaran haller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proofErr w:type="gramStart"/>
                  <w:r w:rsidRPr="0007483F">
                    <w:rPr>
                      <w:rFonts w:ascii="Times New Roman" w:eastAsia="Times New Roman" w:hAnsi="Times New Roman" w:cs="Times New Roman"/>
                      <w:b/>
                      <w:bCs/>
                      <w:lang w:eastAsia="tr-TR"/>
                    </w:rPr>
                    <w:t>MADDE 21 – </w:t>
                  </w:r>
                  <w:r w:rsidRPr="0007483F">
                    <w:rPr>
                      <w:rFonts w:ascii="Times New Roman" w:eastAsia="Times New Roman" w:hAnsi="Times New Roman" w:cs="Times New Roman"/>
                      <w:lang w:eastAsia="tr-TR"/>
                    </w:rPr>
                    <w:t>(1) Piyasaya arz ettikleri, piyasada bulundurdukları veya hizmete sundukları ürünün uygun olmadığını tespit edip yetkili kuruluşun talebi ve uyarısı olmadan uygunsuzluğun giderilmesi ve riskin ortadan kaldırılması için ürünün geri çağrılması da dâhil olmak üzere gerekli tedbirleri kendiliğinden alan ve uygunsuzluğu tamamen gideren iktisadi işletmeciler için bu Kanunda düzenlenen idari yaptırımlar uygulanmaz.</w:t>
                  </w:r>
                  <w:proofErr w:type="gramEnd"/>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(2) İmalatçı veya ithalatçı;</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a) Ürünü piyasaya kendisinin arz etmediğini,</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b) Uygunsuzluğun dağıtıcının veya üçüncü bir tarafın ürüne müdahalesinden veya kullanıcıdan kaynaklandığını,</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c) Üründeki uygunsuzluğun, teknik düzenlemelere veya diğer zorunlu teknik kurallara uygun olarak üretilmesinden kaynaklandığını,</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proofErr w:type="gramStart"/>
                  <w:r w:rsidRPr="0007483F">
                    <w:rPr>
                      <w:rFonts w:ascii="Times New Roman" w:eastAsia="Times New Roman" w:hAnsi="Times New Roman" w:cs="Times New Roman"/>
                      <w:lang w:eastAsia="tr-TR"/>
                    </w:rPr>
                    <w:t>ispatladığı</w:t>
                  </w:r>
                  <w:proofErr w:type="gramEnd"/>
                  <w:r w:rsidRPr="0007483F">
                    <w:rPr>
                      <w:rFonts w:ascii="Times New Roman" w:eastAsia="Times New Roman" w:hAnsi="Times New Roman" w:cs="Times New Roman"/>
                      <w:lang w:eastAsia="tr-TR"/>
                    </w:rPr>
                    <w:t> takdirde bu Kanunda düzenlenen idari yaptırımlar uygulanmaz.</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lastRenderedPageBreak/>
                    <w:t>(3) İmalatçı veya ithalatçı, ikinci fıkrada belirtilen şartlardan birini ispatladığı takdirde, 6 </w:t>
                  </w:r>
                  <w:proofErr w:type="spellStart"/>
                  <w:r w:rsidRPr="0007483F">
                    <w:rPr>
                      <w:rFonts w:ascii="Times New Roman" w:eastAsia="Times New Roman" w:hAnsi="Times New Roman" w:cs="Times New Roman"/>
                      <w:lang w:eastAsia="tr-TR"/>
                    </w:rPr>
                    <w:t>ncı</w:t>
                  </w:r>
                  <w:proofErr w:type="spellEnd"/>
                  <w:r w:rsidRPr="0007483F">
                    <w:rPr>
                      <w:rFonts w:ascii="Times New Roman" w:eastAsia="Times New Roman" w:hAnsi="Times New Roman" w:cs="Times New Roman"/>
                      <w:lang w:eastAsia="tr-TR"/>
                    </w:rPr>
                    <w:t> maddede belirtilen tazminat sorumluluğu kalkar. Zararın, üründeki uygunsuzluğun yanı sıra üçüncü bir kişinin fiili veya ihmalinden kaynaklanmış olması imalatçı veya ithalatçının 6 </w:t>
                  </w:r>
                  <w:proofErr w:type="spellStart"/>
                  <w:r w:rsidRPr="0007483F">
                    <w:rPr>
                      <w:rFonts w:ascii="Times New Roman" w:eastAsia="Times New Roman" w:hAnsi="Times New Roman" w:cs="Times New Roman"/>
                      <w:lang w:eastAsia="tr-TR"/>
                    </w:rPr>
                    <w:t>ncı</w:t>
                  </w:r>
                  <w:proofErr w:type="spellEnd"/>
                  <w:r w:rsidRPr="0007483F">
                    <w:rPr>
                      <w:rFonts w:ascii="Times New Roman" w:eastAsia="Times New Roman" w:hAnsi="Times New Roman" w:cs="Times New Roman"/>
                      <w:lang w:eastAsia="tr-TR"/>
                    </w:rPr>
                    <w:t> maddede düzenlenen tazminat sorumluluğunu azaltmaz. Ancak, imalatçı veya ithalatçının üçüncü kişiye rücu hakkı saklıdır.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(4) Zararın, üründeki uygunsuzluğun yanı sıra zarar görenin veya zarar görenin sorumluluğundaki bir kişinin kusurundan kaynaklanmış olması halinde, imalatçı veya ithalatçının 6 </w:t>
                  </w:r>
                  <w:proofErr w:type="spellStart"/>
                  <w:r w:rsidRPr="0007483F">
                    <w:rPr>
                      <w:rFonts w:ascii="Times New Roman" w:eastAsia="Times New Roman" w:hAnsi="Times New Roman" w:cs="Times New Roman"/>
                      <w:lang w:eastAsia="tr-TR"/>
                    </w:rPr>
                    <w:t>ncı</w:t>
                  </w:r>
                  <w:proofErr w:type="spellEnd"/>
                  <w:r w:rsidRPr="0007483F">
                    <w:rPr>
                      <w:rFonts w:ascii="Times New Roman" w:eastAsia="Times New Roman" w:hAnsi="Times New Roman" w:cs="Times New Roman"/>
                      <w:lang w:eastAsia="tr-TR"/>
                    </w:rPr>
                    <w:t> maddede düzenlenen tazminat sorumluluğu, hal ve şartlara göre azaltılabileceği gibi tamamen de kaldırılabilir.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(5) Bu Kanunda belirtilen sorumluluklarını yerine getirip piyasadan çekilen ürünü teslim eden dağıtıcı, ürünün piyasadan çekilmesine yol açan sorunun giderilmesini imalatçı veya ithalatçıdan ister. İmalatçı veya ithalatçı, mümkün olması halinde ürünü uygun duruma getirir ve dağıtıcıya teslim eder. Ürünün işlevsiz hale getirilmesi veya imha edilmesinin gerektiği hallerde, imalatçı veya ithalatçı, dağıtıcıya imalatçı veya ithalatçının piyasaya arz ettiği satış değerinin ödenmesi veya ürünün teknik düzenlemesine uygun, güvenli ve eş değer bir ürünle değiştirilmesi seçeneklerinden birini sunar.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b/>
                      <w:bCs/>
                      <w:lang w:eastAsia="tr-TR"/>
                    </w:rPr>
                    <w:t>Masrafların rücu edilmesi ve idari yaptırımlarda yetki ve itiraz</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b/>
                      <w:bCs/>
                      <w:lang w:eastAsia="tr-TR"/>
                    </w:rPr>
                    <w:t>MADDE 22 – </w:t>
                  </w:r>
                  <w:r w:rsidRPr="0007483F">
                    <w:rPr>
                      <w:rFonts w:ascii="Times New Roman" w:eastAsia="Times New Roman" w:hAnsi="Times New Roman" w:cs="Times New Roman"/>
                      <w:lang w:eastAsia="tr-TR"/>
                    </w:rPr>
                    <w:t>(1) Bu Kanunda belirlenen idari yaptırımlar yetkili kuruluş tarafından uygulanır. İdari yaptırımların hangi makam veya kamu görevlilerince uygulanacağı yetkili kuruluş tarafından çıkarılan yönetmelik ile belirlenir. 15 inci maddenin yedinci fıkrası, 16 </w:t>
                  </w:r>
                  <w:proofErr w:type="spellStart"/>
                  <w:r w:rsidRPr="0007483F">
                    <w:rPr>
                      <w:rFonts w:ascii="Times New Roman" w:eastAsia="Times New Roman" w:hAnsi="Times New Roman" w:cs="Times New Roman"/>
                      <w:lang w:eastAsia="tr-TR"/>
                    </w:rPr>
                    <w:t>ncı</w:t>
                  </w:r>
                  <w:proofErr w:type="spellEnd"/>
                  <w:r w:rsidRPr="0007483F">
                    <w:rPr>
                      <w:rFonts w:ascii="Times New Roman" w:eastAsia="Times New Roman" w:hAnsi="Times New Roman" w:cs="Times New Roman"/>
                      <w:lang w:eastAsia="tr-TR"/>
                    </w:rPr>
                    <w:t> maddenin dördüncü ve yedinci fıkraları ile 17 </w:t>
                  </w:r>
                  <w:proofErr w:type="spellStart"/>
                  <w:r w:rsidRPr="0007483F">
                    <w:rPr>
                      <w:rFonts w:ascii="Times New Roman" w:eastAsia="Times New Roman" w:hAnsi="Times New Roman" w:cs="Times New Roman"/>
                      <w:lang w:eastAsia="tr-TR"/>
                    </w:rPr>
                    <w:t>nci</w:t>
                  </w:r>
                  <w:proofErr w:type="spellEnd"/>
                  <w:r w:rsidRPr="0007483F">
                    <w:rPr>
                      <w:rFonts w:ascii="Times New Roman" w:eastAsia="Times New Roman" w:hAnsi="Times New Roman" w:cs="Times New Roman"/>
                      <w:lang w:eastAsia="tr-TR"/>
                    </w:rPr>
                    <w:t> maddenin birinci fıkrası uyarınca yapılan masrafların yetkili kuruluş tarafından karşılanması halinde masraflar, masrafı yapan yetkili kuruluşça ilgili iktisadi işletmeciye genel hükümlere göre rücu edilir.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(2) Bu Kanun hükümlerine göre verilen idari yaptırım kararlarına karşı 6/1/1982 tarihli ve 2577 sayılı İdari Yargılama Usulü Kanunu hükümlerine göre idari yargı yoluna başvurulabilir.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b/>
                      <w:bCs/>
                      <w:lang w:eastAsia="tr-TR"/>
                    </w:rPr>
                    <w:t>Gizlilik, ticari sırlar ve şeffaflık</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b/>
                      <w:bCs/>
                      <w:lang w:eastAsia="tr-TR"/>
                    </w:rPr>
                    <w:t>MADDE 23 – </w:t>
                  </w:r>
                  <w:r w:rsidRPr="0007483F">
                    <w:rPr>
                      <w:rFonts w:ascii="Times New Roman" w:eastAsia="Times New Roman" w:hAnsi="Times New Roman" w:cs="Times New Roman"/>
                      <w:lang w:eastAsia="tr-TR"/>
                    </w:rPr>
                    <w:t>(1) Yetkili kuruluş, bu Kanunu uygularken kişisel verilere dair, ticari sır niteliğindeki veya fikrî ve sınai mülkiyet hakkına ilişkin edindiği bilgilerin gizliliğini korumakla yükümlüdür. Ancak, insan sağlığı ve güvenliğinin gerektirdiği hallerde bu bilgilerin açıklanması bu kapsamda sayılmaz.</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b/>
                      <w:bCs/>
                      <w:lang w:eastAsia="tr-TR"/>
                    </w:rPr>
                    <w:t>Uygulama mevzuatı</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b/>
                      <w:bCs/>
                      <w:lang w:eastAsia="tr-TR"/>
                    </w:rPr>
                    <w:t>MADDE 24 – </w:t>
                  </w:r>
                  <w:r w:rsidRPr="0007483F">
                    <w:rPr>
                      <w:rFonts w:ascii="Times New Roman" w:eastAsia="Times New Roman" w:hAnsi="Times New Roman" w:cs="Times New Roman"/>
                      <w:lang w:eastAsia="tr-TR"/>
                    </w:rPr>
                    <w:t>(1) Teknik düzenlemelerin hazırlanmasına ilişkin usul ve esaslar ile Avrupa Birliği teknik mevzuatını uyumlaştırmak ve piyasa gözetimi ve denetimi yapmakla yetkili kuruluşların belirlenmesine ilişkin usul ve esaslar Cumhurbaşkanınca belirlenir.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(2) Bu Kanun kapsamında yer alan;</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a) Piyasa gözetimi ve denetimi, “CE” işareti, uygunluk değerlendirme kuruluşları ve onaylanmış kuruluşlar ile bildirimlere ilişkin usul ve esaslar Cumhurbaşkanınca yürürlüğe konulan yönetmeliklerle,</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b) Uygunluk değerlendirme yöntemleri, ticarette teknik engellerin önlenmesi, teknik mevzuat uyumu, elektronik ticarette piyasa gözetimi ve denetimi, genel ürün güvenliği ve bu Kanunun uygulanmasını ilgilendiren diğer hususlara ilişkin usul ve esaslar Bakanlık tarafından,</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proofErr w:type="gramStart"/>
                  <w:r w:rsidRPr="0007483F">
                    <w:rPr>
                      <w:rFonts w:ascii="Times New Roman" w:eastAsia="Times New Roman" w:hAnsi="Times New Roman" w:cs="Times New Roman"/>
                      <w:lang w:eastAsia="tr-TR"/>
                    </w:rPr>
                    <w:t>belirlenir</w:t>
                  </w:r>
                  <w:proofErr w:type="gramEnd"/>
                  <w:r w:rsidRPr="0007483F">
                    <w:rPr>
                      <w:rFonts w:ascii="Times New Roman" w:eastAsia="Times New Roman" w:hAnsi="Times New Roman" w:cs="Times New Roman"/>
                      <w:lang w:eastAsia="tr-TR"/>
                    </w:rPr>
                    <w:t>.</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b/>
                      <w:bCs/>
                      <w:lang w:eastAsia="tr-TR"/>
                    </w:rPr>
                    <w:t>Yürürlükten kaldırılan Kanun</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b/>
                      <w:bCs/>
                      <w:lang w:eastAsia="tr-TR"/>
                    </w:rPr>
                    <w:t>MADDE 25 – </w:t>
                  </w:r>
                  <w:r w:rsidRPr="0007483F">
                    <w:rPr>
                      <w:rFonts w:ascii="Times New Roman" w:eastAsia="Times New Roman" w:hAnsi="Times New Roman" w:cs="Times New Roman"/>
                      <w:lang w:eastAsia="tr-TR"/>
                    </w:rPr>
                    <w:t>(1) 29/6/2001 tarihli ve 4703 sayılı Ürünlere İlişkin Teknik Mevzuatın Hazırlanması ve Uygulanmasına Dair Kanun yürürlükten kaldırılmıştır.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(2) Mevzuatta 4703 sayılı Kanuna yapılan atıflar bu Kanuna yapılmış kabul edilir.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b/>
                      <w:bCs/>
                      <w:lang w:eastAsia="tr-TR"/>
                    </w:rPr>
                    <w:t>Geçiş hükümleri</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b/>
                      <w:bCs/>
                      <w:lang w:eastAsia="tr-TR"/>
                    </w:rPr>
                    <w:t>GEÇİCİ MADDE 1 – </w:t>
                  </w:r>
                  <w:r w:rsidRPr="0007483F">
                    <w:rPr>
                      <w:rFonts w:ascii="Times New Roman" w:eastAsia="Times New Roman" w:hAnsi="Times New Roman" w:cs="Times New Roman"/>
                      <w:lang w:eastAsia="tr-TR"/>
                    </w:rPr>
                    <w:t>(1) 24 üncü maddede belirtilen düzenlemeler yürürlüğe konuluncaya kadar, 4703 sayılı Kanunun 14 üncü maddesinde belirtilen uygulama mevzuatı ile 4703 sayılı Kanuna dayanılarak yürürlüğe konulan teknik düzenlemelerin bu Kanuna aykırı olmayan hükümlerinin uygulanmasına devam edilir.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(2) Cumhurbaşkanınca yeni bir karar yürürlüğe konuluncaya kadar, dış ticarete konu ürünlerin uygunluk denetimlerine ilişkin 28/1/2013 tarihli ve 2013/4284 sayılı Bakanlar Kurulu Kararı ile yürürlüğe konulan Teknik Düzenlemeler Rejimi Kararı hükümlerinin uygulanmasına devam olunur.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b/>
                      <w:bCs/>
                      <w:lang w:eastAsia="tr-TR"/>
                    </w:rPr>
                    <w:lastRenderedPageBreak/>
                    <w:t>Yürürlük</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b/>
                      <w:bCs/>
                      <w:lang w:eastAsia="tr-TR"/>
                    </w:rPr>
                    <w:t>MADDE 26 – </w:t>
                  </w:r>
                  <w:r w:rsidRPr="0007483F">
                    <w:rPr>
                      <w:rFonts w:ascii="Times New Roman" w:eastAsia="Times New Roman" w:hAnsi="Times New Roman" w:cs="Times New Roman"/>
                      <w:lang w:eastAsia="tr-TR"/>
                    </w:rPr>
                    <w:t>(1) Bu Kanun yayımı tarihinden bir yıl sonra yürürlüğe girer.</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b/>
                      <w:bCs/>
                      <w:lang w:eastAsia="tr-TR"/>
                    </w:rPr>
                    <w:t>Yürütme</w:t>
                  </w:r>
                </w:p>
                <w:p w:rsidR="00F243EB" w:rsidRPr="0007483F" w:rsidRDefault="00F243EB" w:rsidP="00F243EB">
                  <w:pPr>
                    <w:spacing w:after="0" w:line="240" w:lineRule="atLeast"/>
                    <w:ind w:firstLine="566"/>
                    <w:jc w:val="both"/>
                    <w:rPr>
                      <w:rFonts w:ascii="Times New Roman" w:eastAsia="Times New Roman" w:hAnsi="Times New Roman" w:cs="Times New Roman"/>
                      <w:lang w:eastAsia="tr-TR"/>
                    </w:rPr>
                  </w:pPr>
                  <w:r w:rsidRPr="0007483F">
                    <w:rPr>
                      <w:rFonts w:ascii="Times New Roman" w:eastAsia="Times New Roman" w:hAnsi="Times New Roman" w:cs="Times New Roman"/>
                      <w:b/>
                      <w:bCs/>
                      <w:lang w:eastAsia="tr-TR"/>
                    </w:rPr>
                    <w:t>MADDE 27 – </w:t>
                  </w:r>
                  <w:r w:rsidRPr="0007483F">
                    <w:rPr>
                      <w:rFonts w:ascii="Times New Roman" w:eastAsia="Times New Roman" w:hAnsi="Times New Roman" w:cs="Times New Roman"/>
                      <w:lang w:eastAsia="tr-TR"/>
                    </w:rPr>
                    <w:t>(1) Bu Kanun hükümlerini Cumhurbaşkanı yürütür.</w:t>
                  </w:r>
                </w:p>
                <w:p w:rsidR="00F243EB" w:rsidRPr="0007483F" w:rsidRDefault="00F243EB" w:rsidP="00F243EB">
                  <w:pPr>
                    <w:spacing w:after="0" w:line="240" w:lineRule="atLeast"/>
                    <w:jc w:val="center"/>
                    <w:rPr>
                      <w:rFonts w:ascii="Times New Roman" w:eastAsia="Times New Roman" w:hAnsi="Times New Roman" w:cs="Times New Roman"/>
                      <w:lang w:eastAsia="tr-TR"/>
                    </w:rPr>
                  </w:pPr>
                  <w:r w:rsidRPr="0007483F">
                    <w:rPr>
                      <w:rFonts w:ascii="Times New Roman" w:eastAsia="Times New Roman" w:hAnsi="Times New Roman" w:cs="Times New Roman"/>
                      <w:lang w:eastAsia="tr-TR"/>
                    </w:rPr>
                    <w:t>11/3/2020</w:t>
                  </w:r>
                </w:p>
                <w:p w:rsidR="00F243EB" w:rsidRPr="0007483F" w:rsidRDefault="00F243EB" w:rsidP="00F243EB">
                  <w:pPr>
                    <w:spacing w:before="100" w:beforeAutospacing="1" w:after="100" w:afterAutospacing="1" w:line="240" w:lineRule="atLeast"/>
                    <w:rPr>
                      <w:rFonts w:ascii="Times New Roman" w:eastAsia="Times New Roman" w:hAnsi="Times New Roman" w:cs="Times New Roman"/>
                      <w:lang w:eastAsia="tr-TR"/>
                    </w:rPr>
                  </w:pPr>
                  <w:r w:rsidRPr="0007483F">
                    <w:rPr>
                      <w:rFonts w:ascii="Times New Roman" w:eastAsia="Times New Roman" w:hAnsi="Times New Roman" w:cs="Times New Roman"/>
                      <w:b/>
                      <w:bCs/>
                      <w:color w:val="000080"/>
                      <w:lang w:eastAsia="tr-TR"/>
                    </w:rPr>
                    <w:t> </w:t>
                  </w:r>
                </w:p>
              </w:tc>
            </w:tr>
          </w:tbl>
          <w:p w:rsidR="00F243EB" w:rsidRPr="0007483F" w:rsidRDefault="00F243EB" w:rsidP="00F243EB">
            <w:pPr>
              <w:spacing w:after="0" w:line="240" w:lineRule="auto"/>
              <w:rPr>
                <w:rFonts w:ascii="Times New Roman" w:eastAsia="Times New Roman" w:hAnsi="Times New Roman" w:cs="Times New Roman"/>
                <w:lang w:eastAsia="tr-TR"/>
              </w:rPr>
            </w:pPr>
          </w:p>
        </w:tc>
      </w:tr>
    </w:tbl>
    <w:p w:rsidR="00F243EB" w:rsidRPr="0007483F" w:rsidRDefault="00F243EB" w:rsidP="00F243EB">
      <w:pPr>
        <w:spacing w:after="0" w:line="240" w:lineRule="auto"/>
        <w:jc w:val="center"/>
        <w:rPr>
          <w:rFonts w:ascii="Times New Roman" w:eastAsia="Times New Roman" w:hAnsi="Times New Roman" w:cs="Times New Roman"/>
          <w:color w:val="000000"/>
          <w:lang w:eastAsia="tr-TR"/>
        </w:rPr>
      </w:pPr>
      <w:r w:rsidRPr="0007483F">
        <w:rPr>
          <w:rFonts w:ascii="Times New Roman" w:eastAsia="Times New Roman" w:hAnsi="Times New Roman" w:cs="Times New Roman"/>
          <w:color w:val="000000"/>
          <w:lang w:eastAsia="tr-TR"/>
        </w:rPr>
        <w:lastRenderedPageBreak/>
        <w:t> </w:t>
      </w:r>
    </w:p>
    <w:p w:rsidR="0077133D" w:rsidRPr="0007483F" w:rsidRDefault="0077133D">
      <w:pPr>
        <w:rPr>
          <w:rFonts w:ascii="Times New Roman" w:hAnsi="Times New Roman" w:cs="Times New Roman"/>
        </w:rPr>
      </w:pPr>
    </w:p>
    <w:sectPr w:rsidR="0077133D" w:rsidRPr="000748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C73"/>
    <w:rsid w:val="0007483F"/>
    <w:rsid w:val="00696C73"/>
    <w:rsid w:val="0077133D"/>
    <w:rsid w:val="00F243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0F6AC7-8ED7-4505-B650-87747FA8F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6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F1ECD1D968E31640931D2E8FAC67BA59" ma:contentTypeVersion="1" ma:contentTypeDescription="Yeni belge oluşturun." ma:contentTypeScope="" ma:versionID="49a10ebfcb4c62c6d09444bd872be734">
  <xsd:schema xmlns:xsd="http://www.w3.org/2001/XMLSchema" xmlns:xs="http://www.w3.org/2001/XMLSchema" xmlns:p="http://schemas.microsoft.com/office/2006/metadata/properties" xmlns:ns2="b2c3efbd-b279-4453-b138-5763091e40ad" targetNamespace="http://schemas.microsoft.com/office/2006/metadata/properties" ma:root="true" ma:fieldsID="80645df0f3772774557d872ebfd36b9c" ns2:_="">
    <xsd:import namespace="b2c3efbd-b279-4453-b138-5763091e40ad"/>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3efbd-b279-4453-b138-5763091e40ad"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b2c3efbd-b279-4453-b138-5763091e40ad">2022-10-15T08:03:01+00:00</YayinBitisTarihi>
  </documentManagement>
</p:properties>
</file>

<file path=customXml/itemProps1.xml><?xml version="1.0" encoding="utf-8"?>
<ds:datastoreItem xmlns:ds="http://schemas.openxmlformats.org/officeDocument/2006/customXml" ds:itemID="{515ABA14-AB7B-4178-8A3F-A53F4BD8E1AF}"/>
</file>

<file path=customXml/itemProps2.xml><?xml version="1.0" encoding="utf-8"?>
<ds:datastoreItem xmlns:ds="http://schemas.openxmlformats.org/officeDocument/2006/customXml" ds:itemID="{412C7E5D-2AA2-4336-9DF1-B77E1C51E18F}"/>
</file>

<file path=customXml/itemProps3.xml><?xml version="1.0" encoding="utf-8"?>
<ds:datastoreItem xmlns:ds="http://schemas.openxmlformats.org/officeDocument/2006/customXml" ds:itemID="{DF0E784D-6DE2-4BB5-97B3-09FB52E74E9E}"/>
</file>

<file path=docProps/app.xml><?xml version="1.0" encoding="utf-8"?>
<Properties xmlns="http://schemas.openxmlformats.org/officeDocument/2006/extended-properties" xmlns:vt="http://schemas.openxmlformats.org/officeDocument/2006/docPropsVTypes">
  <Template>Normal.dotm</Template>
  <TotalTime>1</TotalTime>
  <Pages>12</Pages>
  <Words>6749</Words>
  <Characters>38472</Characters>
  <Application>Microsoft Office Word</Application>
  <DocSecurity>0</DocSecurity>
  <Lines>320</Lines>
  <Paragraphs>90</Paragraphs>
  <ScaleCrop>false</ScaleCrop>
  <Company/>
  <LinksUpToDate>false</LinksUpToDate>
  <CharactersWithSpaces>45131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Ercan SARI</dc:creator>
  <cp:keywords/>
  <dc:description/>
  <cp:lastModifiedBy>Alim ŞAHİN</cp:lastModifiedBy>
  <cp:revision>2</cp:revision>
  <dcterms:created xsi:type="dcterms:W3CDTF">2021-10-07T08:41:00Z</dcterms:created>
  <dcterms:modified xsi:type="dcterms:W3CDTF">2021-10-07T08:41:00Z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0x010100F1ECD1D968E31640931D2E8FAC67BA59</vt:lpwstr>
  </property>
</Properties>
</file>