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8E" w:rsidRDefault="00BD108E"/>
    <w:p w:rsidR="00A627C8" w:rsidRDefault="00A627C8" w:rsidP="00A627C8">
      <w:pPr>
        <w:spacing w:before="100" w:beforeAutospacing="1" w:after="100" w:afterAutospacing="1"/>
        <w:ind w:left="708"/>
        <w:rPr>
          <w:rFonts w:ascii="Verdana" w:hAnsi="Verdana"/>
          <w:b/>
          <w:bCs/>
          <w:color w:val="000000"/>
          <w:u w:val="single"/>
        </w:rPr>
      </w:pPr>
      <w:r w:rsidRPr="00EB22D1">
        <w:rPr>
          <w:rFonts w:ascii="Verdana" w:hAnsi="Verdana"/>
          <w:b/>
          <w:bCs/>
          <w:color w:val="000000"/>
          <w:u w:val="single"/>
        </w:rPr>
        <w:t>Yapılacak Koruma Bütçesinde:</w:t>
      </w:r>
    </w:p>
    <w:p w:rsidR="00272DF2" w:rsidRPr="00272DF2" w:rsidRDefault="00272DF2" w:rsidP="00272DF2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Yasak Mıntıka Kararı</w:t>
      </w:r>
    </w:p>
    <w:p w:rsidR="00A627C8" w:rsidRPr="00EB22D1" w:rsidRDefault="00A627C8" w:rsidP="00A627C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Bütçe Cetveli</w:t>
      </w:r>
    </w:p>
    <w:p w:rsidR="00A627C8" w:rsidRPr="00EB22D1" w:rsidRDefault="00A627C8" w:rsidP="00A627C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Bekçi Kadro Cetveli</w:t>
      </w:r>
      <w:bookmarkStart w:id="0" w:name="_GoBack"/>
      <w:bookmarkEnd w:id="0"/>
    </w:p>
    <w:p w:rsidR="00A627C8" w:rsidRPr="00272DF2" w:rsidRDefault="00A627C8" w:rsidP="00A627C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Koruma Tarife Cetveli</w:t>
      </w:r>
    </w:p>
    <w:p w:rsidR="00272DF2" w:rsidRPr="00272DF2" w:rsidRDefault="00272DF2" w:rsidP="00272DF2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 xml:space="preserve">İki adet İlan Askı </w:t>
      </w:r>
      <w:proofErr w:type="gramStart"/>
      <w:r w:rsidRPr="00EB22D1">
        <w:rPr>
          <w:rFonts w:ascii="Verdana" w:hAnsi="Verdana"/>
          <w:color w:val="000000"/>
        </w:rPr>
        <w:t>Tutanağı .</w:t>
      </w:r>
      <w:proofErr w:type="gramEnd"/>
    </w:p>
    <w:p w:rsidR="00A627C8" w:rsidRPr="00EB22D1" w:rsidRDefault="00A627C8" w:rsidP="00A627C8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Yasak Mıntıka Krokisi</w:t>
      </w:r>
    </w:p>
    <w:p w:rsidR="00A627C8" w:rsidRPr="00272DF2" w:rsidRDefault="00A627C8" w:rsidP="00272DF2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EB22D1">
        <w:rPr>
          <w:rFonts w:ascii="Verdana" w:hAnsi="Verdana"/>
          <w:color w:val="000000"/>
        </w:rPr>
        <w:t>İki adet Köy Salma Listesi (Her çiftçinin mevcut mal varlığı ve yapacağı katkı miktarı belirtilir.)</w:t>
      </w:r>
      <w:r w:rsidR="00272DF2">
        <w:rPr>
          <w:color w:val="000000"/>
        </w:rPr>
        <w:t xml:space="preserve"> </w:t>
      </w:r>
      <w:r w:rsidRPr="00272DF2">
        <w:rPr>
          <w:rFonts w:ascii="Verdana" w:hAnsi="Verdana"/>
          <w:color w:val="000000"/>
        </w:rPr>
        <w:t xml:space="preserve">Bulunması gerekir. </w:t>
      </w:r>
    </w:p>
    <w:p w:rsidR="00A627C8" w:rsidRPr="00203E64" w:rsidRDefault="00A627C8" w:rsidP="00A627C8">
      <w:pPr>
        <w:spacing w:before="100" w:beforeAutospacing="1" w:after="100" w:afterAutospacing="1"/>
        <w:ind w:left="708"/>
        <w:jc w:val="both"/>
        <w:rPr>
          <w:rFonts w:ascii="Verdana" w:hAnsi="Verdana"/>
          <w:color w:val="000000"/>
        </w:rPr>
      </w:pPr>
      <w:r w:rsidRPr="00EB22D1">
        <w:rPr>
          <w:rFonts w:ascii="Verdana" w:hAnsi="Verdana"/>
          <w:color w:val="000000"/>
        </w:rPr>
        <w:t>Koruma Tarife Cetveli hazırlandıktan sonra mahallin belirli yerlerinde 10 (on) gün süre ile askıda bulundurulur.</w:t>
      </w:r>
    </w:p>
    <w:p w:rsidR="00A627C8" w:rsidRPr="00A651B3" w:rsidRDefault="00A651B3" w:rsidP="00A651B3">
      <w:pPr>
        <w:jc w:val="both"/>
        <w:rPr>
          <w:rFonts w:ascii="Verdana" w:hAnsi="Verdana"/>
        </w:rPr>
      </w:pPr>
      <w:r>
        <w:tab/>
      </w:r>
      <w:r w:rsidRPr="00A651B3">
        <w:rPr>
          <w:rFonts w:ascii="Verdana" w:hAnsi="Verdana"/>
        </w:rPr>
        <w:t xml:space="preserve">Kadrolu </w:t>
      </w:r>
      <w:r w:rsidR="00272DF2">
        <w:rPr>
          <w:rFonts w:ascii="Verdana" w:hAnsi="Verdana"/>
        </w:rPr>
        <w:t xml:space="preserve">Koruma </w:t>
      </w:r>
      <w:r w:rsidRPr="00A651B3">
        <w:rPr>
          <w:rFonts w:ascii="Verdana" w:hAnsi="Verdana"/>
        </w:rPr>
        <w:t>bekçileri var ise bir sefer Bekçi İntihap Mazbatasını çıkarmaları gerekmektedir. Geçici bekçiler için her göreve başlamadan Bekçi İntihap Mazbatasını çıkartarak, göreve başlama olur’</w:t>
      </w:r>
      <w:r>
        <w:rPr>
          <w:rFonts w:ascii="Verdana" w:hAnsi="Verdana"/>
        </w:rPr>
        <w:t xml:space="preserve"> </w:t>
      </w:r>
      <w:r w:rsidRPr="00A651B3">
        <w:rPr>
          <w:rFonts w:ascii="Verdana" w:hAnsi="Verdana"/>
        </w:rPr>
        <w:t>u ile çalıştırılması gerekmektedir.</w:t>
      </w:r>
    </w:p>
    <w:sectPr w:rsidR="00A627C8" w:rsidRPr="00A6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B01E3"/>
    <w:multiLevelType w:val="multilevel"/>
    <w:tmpl w:val="42A0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03"/>
    <w:rsid w:val="00272DF2"/>
    <w:rsid w:val="00384603"/>
    <w:rsid w:val="00A627C8"/>
    <w:rsid w:val="00A651B3"/>
    <w:rsid w:val="00B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2016-01-22T07:03:21+00:00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08838-A1C5-42A3-B931-6D40C51F4F69}"/>
</file>

<file path=customXml/itemProps2.xml><?xml version="1.0" encoding="utf-8"?>
<ds:datastoreItem xmlns:ds="http://schemas.openxmlformats.org/officeDocument/2006/customXml" ds:itemID="{73A5DA38-BA3D-4500-A2BE-65FBFB2D38E9}"/>
</file>

<file path=customXml/itemProps3.xml><?xml version="1.0" encoding="utf-8"?>
<ds:datastoreItem xmlns:ds="http://schemas.openxmlformats.org/officeDocument/2006/customXml" ds:itemID="{3CB5677A-18B5-4167-AFFF-FB4701415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msi01</dc:creator>
  <cp:keywords/>
  <dc:description/>
  <cp:lastModifiedBy>msi01</cp:lastModifiedBy>
  <cp:revision>7</cp:revision>
  <dcterms:created xsi:type="dcterms:W3CDTF">2015-01-21T07:18:00Z</dcterms:created>
  <dcterms:modified xsi:type="dcterms:W3CDTF">2015-01-21T07:35:00Z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