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90" w:rsidRPr="00BA1B90" w:rsidRDefault="00BA1B90" w:rsidP="00BA1B90">
      <w:pPr>
        <w:spacing w:before="100" w:beforeAutospacing="1" w:after="100" w:afterAutospacing="1" w:line="240" w:lineRule="auto"/>
        <w:jc w:val="center"/>
        <w:rPr>
          <w:rFonts w:ascii="Tahoma" w:eastAsia="Times New Roman" w:hAnsi="Tahoma" w:cs="Tahoma"/>
          <w:color w:val="000000"/>
          <w:sz w:val="17"/>
          <w:szCs w:val="17"/>
        </w:rPr>
      </w:pPr>
      <w:r w:rsidRPr="00BA1B90">
        <w:rPr>
          <w:rFonts w:ascii="Verdana" w:eastAsia="Times New Roman" w:hAnsi="Verdana" w:cs="Tahoma"/>
          <w:b/>
          <w:bCs/>
          <w:color w:val="660033"/>
          <w:sz w:val="27"/>
        </w:rPr>
        <w:t>GÜLLERDE PAS HASTALIĞI</w:t>
      </w:r>
      <w:r w:rsidRPr="00BA1B90">
        <w:rPr>
          <w:rFonts w:ascii="Verdana" w:eastAsia="Times New Roman" w:hAnsi="Verdana" w:cs="Tahoma"/>
          <w:b/>
          <w:bCs/>
          <w:color w:val="000000"/>
          <w:sz w:val="27"/>
          <w:szCs w:val="27"/>
        </w:rPr>
        <w:br/>
      </w:r>
      <w:r w:rsidRPr="00BA1B90">
        <w:rPr>
          <w:rFonts w:ascii="Tahoma" w:eastAsia="Times New Roman" w:hAnsi="Tahoma" w:cs="Tahoma"/>
          <w:i/>
          <w:iCs/>
          <w:color w:val="000000"/>
          <w:sz w:val="24"/>
          <w:szCs w:val="24"/>
        </w:rPr>
        <w:t>(</w:t>
      </w:r>
      <w:proofErr w:type="spellStart"/>
      <w:r w:rsidRPr="00BA1B90">
        <w:rPr>
          <w:rFonts w:ascii="Tahoma" w:eastAsia="Times New Roman" w:hAnsi="Tahoma" w:cs="Tahoma"/>
          <w:i/>
          <w:iCs/>
          <w:color w:val="000000"/>
          <w:sz w:val="24"/>
          <w:szCs w:val="24"/>
        </w:rPr>
        <w:t>Phragmidium</w:t>
      </w:r>
      <w:proofErr w:type="spellEnd"/>
      <w:r w:rsidRPr="00BA1B90">
        <w:rPr>
          <w:rFonts w:ascii="Tahoma" w:eastAsia="Times New Roman" w:hAnsi="Tahoma" w:cs="Tahoma"/>
          <w:i/>
          <w:iCs/>
          <w:color w:val="000000"/>
          <w:sz w:val="24"/>
          <w:szCs w:val="24"/>
        </w:rPr>
        <w:t xml:space="preserve">   </w:t>
      </w:r>
      <w:proofErr w:type="spellStart"/>
      <w:r w:rsidRPr="00BA1B90">
        <w:rPr>
          <w:rFonts w:ascii="Tahoma" w:eastAsia="Times New Roman" w:hAnsi="Tahoma" w:cs="Tahoma"/>
          <w:color w:val="000000"/>
          <w:sz w:val="24"/>
          <w:szCs w:val="24"/>
        </w:rPr>
        <w:t>spp</w:t>
      </w:r>
      <w:proofErr w:type="spellEnd"/>
      <w:r w:rsidRPr="00BA1B90">
        <w:rPr>
          <w:rFonts w:ascii="Tahoma" w:eastAsia="Times New Roman" w:hAnsi="Tahoma" w:cs="Tahoma"/>
          <w:color w:val="000000"/>
          <w:sz w:val="24"/>
          <w:szCs w:val="24"/>
        </w:rPr>
        <w:t>.)</w:t>
      </w:r>
      <w:r w:rsidRPr="00BA1B90">
        <w:rPr>
          <w:rFonts w:ascii="Tahoma" w:eastAsia="Times New Roman" w:hAnsi="Tahoma" w:cs="Tahoma"/>
          <w:color w:val="000000"/>
          <w:sz w:val="24"/>
          <w:szCs w:val="24"/>
        </w:rPr>
        <w:br/>
      </w:r>
      <w:r w:rsidRPr="00BA1B90">
        <w:rPr>
          <w:rFonts w:ascii="Arial" w:eastAsia="Times New Roman" w:hAnsi="Arial" w:cs="Arial"/>
          <w:b/>
          <w:bCs/>
          <w:color w:val="000000"/>
          <w:sz w:val="24"/>
          <w:szCs w:val="24"/>
        </w:rPr>
        <w:t>ZİRAİ MÜCADELE TEKNİK TALİMATI</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b/>
          <w:bCs/>
          <w:color w:val="000000"/>
          <w:sz w:val="24"/>
          <w:szCs w:val="24"/>
        </w:rPr>
        <w:br/>
        <w:t xml:space="preserve">1.  </w:t>
      </w:r>
      <w:r w:rsidRPr="00BA1B90">
        <w:rPr>
          <w:rFonts w:ascii="Tahoma" w:eastAsia="Times New Roman" w:hAnsi="Tahoma" w:cs="Tahoma"/>
          <w:b/>
          <w:bCs/>
          <w:color w:val="0000FF"/>
          <w:sz w:val="24"/>
          <w:szCs w:val="24"/>
        </w:rPr>
        <w:t>ETMENİN TANIMI VE YAŞAYIŞI:</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İlkbaharda dal, yaprak, tomurcuk sapı ve çanak yapraklarında portakal kırmızısı renginde kabartılar halinde </w:t>
      </w:r>
      <w:proofErr w:type="spellStart"/>
      <w:r w:rsidRPr="00BA1B90">
        <w:rPr>
          <w:rFonts w:ascii="Tahoma" w:eastAsia="Times New Roman" w:hAnsi="Tahoma" w:cs="Tahoma"/>
          <w:color w:val="000000"/>
          <w:sz w:val="24"/>
          <w:szCs w:val="24"/>
        </w:rPr>
        <w:t>esidiler</w:t>
      </w:r>
      <w:proofErr w:type="spellEnd"/>
      <w:r w:rsidRPr="00BA1B90">
        <w:rPr>
          <w:rFonts w:ascii="Tahoma" w:eastAsia="Times New Roman" w:hAnsi="Tahoma" w:cs="Tahoma"/>
          <w:color w:val="000000"/>
          <w:sz w:val="24"/>
          <w:szCs w:val="24"/>
        </w:rPr>
        <w:t xml:space="preserve"> görülür. Yaz aylarında yaprakların alt yüzeylerinde san renkli 0,5 - 1 mm çapında </w:t>
      </w:r>
      <w:proofErr w:type="spellStart"/>
      <w:r w:rsidRPr="00BA1B90">
        <w:rPr>
          <w:rFonts w:ascii="Tahoma" w:eastAsia="Times New Roman" w:hAnsi="Tahoma" w:cs="Tahoma"/>
          <w:color w:val="000000"/>
          <w:sz w:val="24"/>
          <w:szCs w:val="24"/>
        </w:rPr>
        <w:t>üredospor</w:t>
      </w:r>
      <w:proofErr w:type="spellEnd"/>
      <w:r w:rsidRPr="00BA1B90">
        <w:rPr>
          <w:rFonts w:ascii="Tahoma" w:eastAsia="Times New Roman" w:hAnsi="Tahoma" w:cs="Tahoma"/>
          <w:color w:val="000000"/>
          <w:sz w:val="24"/>
          <w:szCs w:val="24"/>
        </w:rPr>
        <w:t xml:space="preserve"> yatakları oluşturur. Sonbahara doğru koyu kahve ile siyah renkli </w:t>
      </w:r>
      <w:proofErr w:type="spellStart"/>
      <w:r w:rsidRPr="00BA1B90">
        <w:rPr>
          <w:rFonts w:ascii="Tahoma" w:eastAsia="Times New Roman" w:hAnsi="Tahoma" w:cs="Tahoma"/>
          <w:color w:val="000000"/>
          <w:sz w:val="24"/>
          <w:szCs w:val="24"/>
        </w:rPr>
        <w:t>teleutospor</w:t>
      </w:r>
      <w:proofErr w:type="spellEnd"/>
      <w:r w:rsidRPr="00BA1B90">
        <w:rPr>
          <w:rFonts w:ascii="Tahoma" w:eastAsia="Times New Roman" w:hAnsi="Tahoma" w:cs="Tahoma"/>
          <w:color w:val="000000"/>
          <w:sz w:val="24"/>
          <w:szCs w:val="24"/>
        </w:rPr>
        <w:t xml:space="preserve"> yatakları oluşur.</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proofErr w:type="spellStart"/>
      <w:r w:rsidRPr="00BA1B90">
        <w:rPr>
          <w:rFonts w:ascii="Tahoma" w:eastAsia="Times New Roman" w:hAnsi="Tahoma" w:cs="Tahoma"/>
          <w:color w:val="000000"/>
          <w:sz w:val="24"/>
          <w:szCs w:val="24"/>
        </w:rPr>
        <w:t>Fungusun</w:t>
      </w:r>
      <w:proofErr w:type="spellEnd"/>
      <w:r w:rsidRPr="00BA1B90">
        <w:rPr>
          <w:rFonts w:ascii="Tahoma" w:eastAsia="Times New Roman" w:hAnsi="Tahoma" w:cs="Tahoma"/>
          <w:color w:val="000000"/>
          <w:sz w:val="24"/>
          <w:szCs w:val="24"/>
        </w:rPr>
        <w:t xml:space="preserve"> ara konukçusu yoktur. Kışı yere düşen yapraklar üzerinde </w:t>
      </w:r>
      <w:proofErr w:type="spellStart"/>
      <w:r w:rsidRPr="00BA1B90">
        <w:rPr>
          <w:rFonts w:ascii="Tahoma" w:eastAsia="Times New Roman" w:hAnsi="Tahoma" w:cs="Tahoma"/>
          <w:color w:val="000000"/>
          <w:sz w:val="24"/>
          <w:szCs w:val="24"/>
        </w:rPr>
        <w:t>teleutospor</w:t>
      </w:r>
      <w:proofErr w:type="spellEnd"/>
      <w:r w:rsidRPr="00BA1B90">
        <w:rPr>
          <w:rFonts w:ascii="Tahoma" w:eastAsia="Times New Roman" w:hAnsi="Tahoma" w:cs="Tahoma"/>
          <w:color w:val="000000"/>
          <w:sz w:val="24"/>
          <w:szCs w:val="24"/>
        </w:rPr>
        <w:t xml:space="preserve"> ve genç dallar üzerinde misel halinde geçirir. Genç dallardaki miseller 3 yıl canlılıklarım korurlar. İlkbaharda ilk </w:t>
      </w:r>
      <w:proofErr w:type="gramStart"/>
      <w:r w:rsidRPr="00BA1B90">
        <w:rPr>
          <w:rFonts w:ascii="Tahoma" w:eastAsia="Times New Roman" w:hAnsi="Tahoma" w:cs="Tahoma"/>
          <w:color w:val="000000"/>
          <w:sz w:val="24"/>
          <w:szCs w:val="24"/>
        </w:rPr>
        <w:t>enfeksiyonlar</w:t>
      </w:r>
      <w:proofErr w:type="gramEnd"/>
      <w:r w:rsidRPr="00BA1B90">
        <w:rPr>
          <w:rFonts w:ascii="Tahoma" w:eastAsia="Times New Roman" w:hAnsi="Tahoma" w:cs="Tahoma"/>
          <w:color w:val="000000"/>
          <w:sz w:val="24"/>
          <w:szCs w:val="24"/>
        </w:rPr>
        <w:t xml:space="preserve">, </w:t>
      </w:r>
      <w:proofErr w:type="spellStart"/>
      <w:r w:rsidRPr="00BA1B90">
        <w:rPr>
          <w:rFonts w:ascii="Tahoma" w:eastAsia="Times New Roman" w:hAnsi="Tahoma" w:cs="Tahoma"/>
          <w:color w:val="000000"/>
          <w:sz w:val="24"/>
          <w:szCs w:val="24"/>
        </w:rPr>
        <w:t>teleutosporların</w:t>
      </w:r>
      <w:proofErr w:type="spellEnd"/>
      <w:r w:rsidRPr="00BA1B90">
        <w:rPr>
          <w:rFonts w:ascii="Tahoma" w:eastAsia="Times New Roman" w:hAnsi="Tahoma" w:cs="Tahoma"/>
          <w:color w:val="000000"/>
          <w:sz w:val="24"/>
          <w:szCs w:val="24"/>
        </w:rPr>
        <w:t xml:space="preserve"> çimlenmesi ile oluşan </w:t>
      </w:r>
      <w:proofErr w:type="spellStart"/>
      <w:r w:rsidRPr="00BA1B90">
        <w:rPr>
          <w:rFonts w:ascii="Tahoma" w:eastAsia="Times New Roman" w:hAnsi="Tahoma" w:cs="Tahoma"/>
          <w:color w:val="000000"/>
          <w:sz w:val="24"/>
          <w:szCs w:val="24"/>
        </w:rPr>
        <w:t>basidio</w:t>
      </w:r>
      <w:proofErr w:type="spellEnd"/>
      <w:r w:rsidRPr="00BA1B90">
        <w:rPr>
          <w:rFonts w:ascii="Tahoma" w:eastAsia="Times New Roman" w:hAnsi="Tahoma" w:cs="Tahoma"/>
          <w:color w:val="000000"/>
          <w:sz w:val="24"/>
          <w:szCs w:val="24"/>
        </w:rPr>
        <w:t xml:space="preserve"> sporların genç gül sürgünlerini </w:t>
      </w:r>
      <w:proofErr w:type="spellStart"/>
      <w:r w:rsidRPr="00BA1B90">
        <w:rPr>
          <w:rFonts w:ascii="Tahoma" w:eastAsia="Times New Roman" w:hAnsi="Tahoma" w:cs="Tahoma"/>
          <w:color w:val="000000"/>
          <w:sz w:val="24"/>
          <w:szCs w:val="24"/>
        </w:rPr>
        <w:t>enfekte</w:t>
      </w:r>
      <w:proofErr w:type="spellEnd"/>
      <w:r w:rsidRPr="00BA1B90">
        <w:rPr>
          <w:rFonts w:ascii="Tahoma" w:eastAsia="Times New Roman" w:hAnsi="Tahoma" w:cs="Tahoma"/>
          <w:color w:val="000000"/>
          <w:sz w:val="24"/>
          <w:szCs w:val="24"/>
        </w:rPr>
        <w:t xml:space="preserve"> etmesi ile olur.</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b/>
          <w:bCs/>
          <w:color w:val="000000"/>
          <w:sz w:val="24"/>
          <w:szCs w:val="24"/>
        </w:rPr>
        <w:t>2. </w:t>
      </w:r>
      <w:r w:rsidRPr="00BA1B90">
        <w:rPr>
          <w:rFonts w:ascii="Tahoma" w:eastAsia="Times New Roman" w:hAnsi="Tahoma" w:cs="Tahoma"/>
          <w:b/>
          <w:bCs/>
          <w:color w:val="0000FF"/>
          <w:sz w:val="24"/>
          <w:szCs w:val="24"/>
        </w:rPr>
        <w:t xml:space="preserve"> HASTALIĞIN BELİRTİLERİ, EKONOMİK ÖNEMİ VE YAYILIŞI</w:t>
      </w:r>
      <w:r w:rsidRPr="00BA1B90">
        <w:rPr>
          <w:rFonts w:ascii="Tahoma" w:eastAsia="Times New Roman" w:hAnsi="Tahoma" w:cs="Tahoma"/>
          <w:b/>
          <w:bCs/>
          <w:color w:val="000000"/>
          <w:sz w:val="24"/>
          <w:szCs w:val="24"/>
        </w:rPr>
        <w:t>:</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Hastalık önce yaprak, dal ve tomurcuk saplarında </w:t>
      </w:r>
      <w:proofErr w:type="spellStart"/>
      <w:r w:rsidRPr="00BA1B90">
        <w:rPr>
          <w:rFonts w:ascii="Tahoma" w:eastAsia="Times New Roman" w:hAnsi="Tahoma" w:cs="Tahoma"/>
          <w:color w:val="000000"/>
          <w:sz w:val="24"/>
          <w:szCs w:val="24"/>
        </w:rPr>
        <w:t>sarımtrak</w:t>
      </w:r>
      <w:proofErr w:type="spellEnd"/>
      <w:r w:rsidRPr="00BA1B90">
        <w:rPr>
          <w:rFonts w:ascii="Tahoma" w:eastAsia="Times New Roman" w:hAnsi="Tahoma" w:cs="Tahoma"/>
          <w:color w:val="000000"/>
          <w:sz w:val="24"/>
          <w:szCs w:val="24"/>
        </w:rPr>
        <w:t xml:space="preserve"> lekeler halinde görü</w:t>
      </w:r>
      <w:r w:rsidRPr="00BA1B90">
        <w:rPr>
          <w:rFonts w:ascii="Tahoma" w:eastAsia="Times New Roman" w:hAnsi="Tahoma" w:cs="Tahoma"/>
          <w:color w:val="000000"/>
          <w:sz w:val="24"/>
          <w:szCs w:val="24"/>
        </w:rPr>
        <w:softHyphen/>
        <w:t>lür. Daha sonra bu lekeler kırmızıya dönüşür. Lekeler hafifçe kabarık püstüller halinde</w:t>
      </w:r>
      <w:r w:rsidRPr="00BA1B90">
        <w:rPr>
          <w:rFonts w:ascii="Tahoma" w:eastAsia="Times New Roman" w:hAnsi="Tahoma" w:cs="Tahoma"/>
          <w:color w:val="000000"/>
          <w:sz w:val="24"/>
          <w:szCs w:val="24"/>
        </w:rPr>
        <w:softHyphen/>
        <w:t xml:space="preserve">dir. Bu püstüllere </w:t>
      </w:r>
      <w:proofErr w:type="spellStart"/>
      <w:r w:rsidRPr="00BA1B90">
        <w:rPr>
          <w:rFonts w:ascii="Tahoma" w:eastAsia="Times New Roman" w:hAnsi="Tahoma" w:cs="Tahoma"/>
          <w:color w:val="000000"/>
          <w:sz w:val="24"/>
          <w:szCs w:val="24"/>
        </w:rPr>
        <w:t>sori</w:t>
      </w:r>
      <w:proofErr w:type="spellEnd"/>
      <w:r w:rsidRPr="00BA1B90">
        <w:rPr>
          <w:rFonts w:ascii="Tahoma" w:eastAsia="Times New Roman" w:hAnsi="Tahoma" w:cs="Tahoma"/>
          <w:color w:val="000000"/>
          <w:sz w:val="24"/>
          <w:szCs w:val="24"/>
        </w:rPr>
        <w:t xml:space="preserve"> (tekil: soruş) adı verilir. Pas hastalığı yağ ve süs güllerinde direkt ve </w:t>
      </w:r>
      <w:proofErr w:type="spellStart"/>
      <w:r w:rsidRPr="00BA1B90">
        <w:rPr>
          <w:rFonts w:ascii="Tahoma" w:eastAsia="Times New Roman" w:hAnsi="Tahoma" w:cs="Tahoma"/>
          <w:color w:val="000000"/>
          <w:sz w:val="24"/>
          <w:szCs w:val="24"/>
        </w:rPr>
        <w:t>indirekt</w:t>
      </w:r>
      <w:proofErr w:type="spellEnd"/>
      <w:r w:rsidRPr="00BA1B90">
        <w:rPr>
          <w:rFonts w:ascii="Tahoma" w:eastAsia="Times New Roman" w:hAnsi="Tahoma" w:cs="Tahoma"/>
          <w:color w:val="000000"/>
          <w:sz w:val="24"/>
          <w:szCs w:val="24"/>
        </w:rPr>
        <w:t xml:space="preserve"> olmak üzere iki şekilde zarar yapar. Direkt olarak üründe yaptığı zarar; İlkba</w:t>
      </w:r>
      <w:r w:rsidRPr="00BA1B90">
        <w:rPr>
          <w:rFonts w:ascii="Tahoma" w:eastAsia="Times New Roman" w:hAnsi="Tahoma" w:cs="Tahoma"/>
          <w:color w:val="000000"/>
          <w:sz w:val="24"/>
          <w:szCs w:val="24"/>
        </w:rPr>
        <w:softHyphen/>
        <w:t xml:space="preserve">harda çiçek tomurcuklarının sap ve çanak yapraklara olan </w:t>
      </w:r>
      <w:proofErr w:type="gramStart"/>
      <w:r w:rsidRPr="00BA1B90">
        <w:rPr>
          <w:rFonts w:ascii="Tahoma" w:eastAsia="Times New Roman" w:hAnsi="Tahoma" w:cs="Tahoma"/>
          <w:color w:val="000000"/>
          <w:sz w:val="24"/>
          <w:szCs w:val="24"/>
        </w:rPr>
        <w:t>enfeksiyonlardan</w:t>
      </w:r>
      <w:proofErr w:type="gramEnd"/>
      <w:r w:rsidRPr="00BA1B90">
        <w:rPr>
          <w:rFonts w:ascii="Tahoma" w:eastAsia="Times New Roman" w:hAnsi="Tahoma" w:cs="Tahoma"/>
          <w:color w:val="000000"/>
          <w:sz w:val="24"/>
          <w:szCs w:val="24"/>
        </w:rPr>
        <w:t xml:space="preserve"> dolayı to</w:t>
      </w:r>
      <w:r w:rsidRPr="00BA1B90">
        <w:rPr>
          <w:rFonts w:ascii="Tahoma" w:eastAsia="Times New Roman" w:hAnsi="Tahoma" w:cs="Tahoma"/>
          <w:color w:val="000000"/>
          <w:sz w:val="24"/>
          <w:szCs w:val="24"/>
        </w:rPr>
        <w:softHyphen/>
        <w:t>murcukların açılmaması şeklinde olandır. Bu şekildeki zarar % 5-8 oranında kalmakta</w:t>
      </w:r>
      <w:r w:rsidRPr="00BA1B90">
        <w:rPr>
          <w:rFonts w:ascii="Tahoma" w:eastAsia="Times New Roman" w:hAnsi="Tahoma" w:cs="Tahoma"/>
          <w:color w:val="000000"/>
          <w:sz w:val="24"/>
          <w:szCs w:val="24"/>
        </w:rPr>
        <w:softHyphen/>
        <w:t>dır.</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b/>
          <w:bCs/>
          <w:color w:val="000000"/>
          <w:sz w:val="24"/>
          <w:szCs w:val="24"/>
        </w:rPr>
        <w:t>Asıl zarar</w:t>
      </w:r>
      <w:r w:rsidRPr="00BA1B90">
        <w:rPr>
          <w:rFonts w:ascii="Tahoma" w:eastAsia="Times New Roman" w:hAnsi="Tahoma" w:cs="Tahoma"/>
          <w:color w:val="000000"/>
          <w:sz w:val="24"/>
          <w:szCs w:val="24"/>
        </w:rPr>
        <w:t xml:space="preserve"> </w:t>
      </w:r>
      <w:proofErr w:type="spellStart"/>
      <w:r w:rsidRPr="00BA1B90">
        <w:rPr>
          <w:rFonts w:ascii="Tahoma" w:eastAsia="Times New Roman" w:hAnsi="Tahoma" w:cs="Tahoma"/>
          <w:color w:val="000000"/>
          <w:sz w:val="24"/>
          <w:szCs w:val="24"/>
        </w:rPr>
        <w:t>indirekt</w:t>
      </w:r>
      <w:proofErr w:type="spellEnd"/>
      <w:r w:rsidRPr="00BA1B90">
        <w:rPr>
          <w:rFonts w:ascii="Tahoma" w:eastAsia="Times New Roman" w:hAnsi="Tahoma" w:cs="Tahoma"/>
          <w:color w:val="000000"/>
          <w:sz w:val="24"/>
          <w:szCs w:val="24"/>
        </w:rPr>
        <w:t xml:space="preserve"> yolla olmaktadır. Pas hastalığı yapraklarda lekeler oluşturdu</w:t>
      </w:r>
      <w:r w:rsidRPr="00BA1B90">
        <w:rPr>
          <w:rFonts w:ascii="Tahoma" w:eastAsia="Times New Roman" w:hAnsi="Tahoma" w:cs="Tahoma"/>
          <w:color w:val="000000"/>
          <w:sz w:val="24"/>
          <w:szCs w:val="24"/>
        </w:rPr>
        <w:softHyphen/>
        <w:t>ğundan yaprak fonksiyonunu yapamaz. Lekelerin kapladığı alan ile orantılı olarak özüm</w:t>
      </w:r>
      <w:r w:rsidRPr="00BA1B90">
        <w:rPr>
          <w:rFonts w:ascii="Tahoma" w:eastAsia="Times New Roman" w:hAnsi="Tahoma" w:cs="Tahoma"/>
          <w:color w:val="000000"/>
          <w:sz w:val="24"/>
          <w:szCs w:val="24"/>
        </w:rPr>
        <w:softHyphen/>
        <w:t xml:space="preserve">leme faaliyeti azalır. Bunun sonucunda da fizyolojik denge bozulur. Bitkinin beslenememesinden dolayı gıda noksanlıkları oluşur, çiçek miktarı azalır ve çiçekler normal formlarını alamazlar. Bütün bunların sonucunda da gül yağı kalitesi bozulur, </w:t>
      </w:r>
      <w:proofErr w:type="spellStart"/>
      <w:r w:rsidRPr="00BA1B90">
        <w:rPr>
          <w:rFonts w:ascii="Tahoma" w:eastAsia="Times New Roman" w:hAnsi="Tahoma" w:cs="Tahoma"/>
          <w:color w:val="000000"/>
          <w:sz w:val="24"/>
          <w:szCs w:val="24"/>
        </w:rPr>
        <w:t>kantite</w:t>
      </w:r>
      <w:proofErr w:type="spellEnd"/>
      <w:r w:rsidRPr="00BA1B90">
        <w:rPr>
          <w:rFonts w:ascii="Tahoma" w:eastAsia="Times New Roman" w:hAnsi="Tahoma" w:cs="Tahoma"/>
          <w:color w:val="000000"/>
          <w:sz w:val="24"/>
          <w:szCs w:val="24"/>
        </w:rPr>
        <w:t xml:space="preserve"> aza</w:t>
      </w:r>
      <w:r w:rsidRPr="00BA1B90">
        <w:rPr>
          <w:rFonts w:ascii="Tahoma" w:eastAsia="Times New Roman" w:hAnsi="Tahoma" w:cs="Tahoma"/>
          <w:color w:val="000000"/>
          <w:sz w:val="24"/>
          <w:szCs w:val="24"/>
        </w:rPr>
        <w:softHyphen/>
        <w:t>lır. Hastalık özellikle Isparta ve Burdur ilinde yağ gülü üretim alanlarında yaygın olduğu gibi süs gülü yetiştirilen bütün bölgelerde rastlanılmaktadır.</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b/>
          <w:bCs/>
          <w:color w:val="000000"/>
          <w:sz w:val="24"/>
          <w:szCs w:val="24"/>
        </w:rPr>
        <w:t xml:space="preserve">3.  </w:t>
      </w:r>
      <w:r w:rsidRPr="00BA1B90">
        <w:rPr>
          <w:rFonts w:ascii="Tahoma" w:eastAsia="Times New Roman" w:hAnsi="Tahoma" w:cs="Tahoma"/>
          <w:b/>
          <w:bCs/>
          <w:color w:val="0000FF"/>
          <w:sz w:val="24"/>
          <w:szCs w:val="24"/>
        </w:rPr>
        <w:t>KONUKÇULARI:</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Gül pası sadece güllerde görülmektedir.</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b/>
          <w:bCs/>
          <w:color w:val="000000"/>
          <w:sz w:val="24"/>
          <w:szCs w:val="24"/>
        </w:rPr>
        <w:t>4. </w:t>
      </w:r>
      <w:r w:rsidRPr="00BA1B90">
        <w:rPr>
          <w:rFonts w:ascii="Tahoma" w:eastAsia="Times New Roman" w:hAnsi="Tahoma" w:cs="Tahoma"/>
          <w:b/>
          <w:bCs/>
          <w:color w:val="0000FF"/>
          <w:sz w:val="24"/>
          <w:szCs w:val="24"/>
        </w:rPr>
        <w:t xml:space="preserve"> MÜCADELESİ:</w:t>
      </w:r>
      <w:r w:rsidRPr="00BA1B90">
        <w:rPr>
          <w:rFonts w:ascii="Tahoma" w:eastAsia="Times New Roman" w:hAnsi="Tahoma" w:cs="Tahoma"/>
          <w:b/>
          <w:bCs/>
          <w:color w:val="0000FF"/>
          <w:sz w:val="24"/>
          <w:szCs w:val="24"/>
        </w:rPr>
        <w:br/>
      </w:r>
      <w:proofErr w:type="gramStart"/>
      <w:r w:rsidRPr="00BA1B90">
        <w:rPr>
          <w:rFonts w:ascii="Tahoma" w:eastAsia="Times New Roman" w:hAnsi="Tahoma" w:cs="Tahoma"/>
          <w:color w:val="000000"/>
          <w:sz w:val="24"/>
          <w:szCs w:val="24"/>
        </w:rPr>
        <w:t>4.1</w:t>
      </w:r>
      <w:proofErr w:type="gramEnd"/>
      <w:r w:rsidRPr="00BA1B90">
        <w:rPr>
          <w:rFonts w:ascii="Tahoma" w:eastAsia="Times New Roman" w:hAnsi="Tahoma" w:cs="Tahoma"/>
          <w:color w:val="000000"/>
          <w:sz w:val="24"/>
          <w:szCs w:val="24"/>
        </w:rPr>
        <w:t>. Kültürel Önlemler</w:t>
      </w:r>
    </w:p>
    <w:p w:rsidR="00BA1B90" w:rsidRPr="00BA1B90" w:rsidRDefault="00BA1B90" w:rsidP="00BA1B90">
      <w:pPr>
        <w:numPr>
          <w:ilvl w:val="0"/>
          <w:numId w:val="1"/>
        </w:num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-İlkbaharda </w:t>
      </w:r>
      <w:proofErr w:type="spellStart"/>
      <w:r w:rsidRPr="00BA1B90">
        <w:rPr>
          <w:rFonts w:ascii="Tahoma" w:eastAsia="Times New Roman" w:hAnsi="Tahoma" w:cs="Tahoma"/>
          <w:color w:val="000000"/>
          <w:sz w:val="24"/>
          <w:szCs w:val="24"/>
        </w:rPr>
        <w:t>esidiler</w:t>
      </w:r>
      <w:proofErr w:type="spellEnd"/>
      <w:r w:rsidRPr="00BA1B90">
        <w:rPr>
          <w:rFonts w:ascii="Tahoma" w:eastAsia="Times New Roman" w:hAnsi="Tahoma" w:cs="Tahoma"/>
          <w:color w:val="000000"/>
          <w:sz w:val="24"/>
          <w:szCs w:val="24"/>
        </w:rPr>
        <w:t xml:space="preserve"> görüldüğü zaman hastalıklı dallar budanmalıdır. </w:t>
      </w:r>
      <w:proofErr w:type="spellStart"/>
      <w:r w:rsidRPr="00BA1B90">
        <w:rPr>
          <w:rFonts w:ascii="Tahoma" w:eastAsia="Times New Roman" w:hAnsi="Tahoma" w:cs="Tahoma"/>
          <w:color w:val="000000"/>
          <w:sz w:val="24"/>
          <w:szCs w:val="24"/>
        </w:rPr>
        <w:t>Esidioporları</w:t>
      </w:r>
      <w:proofErr w:type="spellEnd"/>
      <w:r w:rsidRPr="00BA1B90">
        <w:rPr>
          <w:rFonts w:ascii="Tahoma" w:eastAsia="Times New Roman" w:hAnsi="Tahoma" w:cs="Tahoma"/>
          <w:color w:val="000000"/>
          <w:sz w:val="24"/>
          <w:szCs w:val="24"/>
        </w:rPr>
        <w:t xml:space="preserve"> etrafa yaymamak için sürgünleri kesmeden önce üzerine ispirto, </w:t>
      </w:r>
      <w:proofErr w:type="spellStart"/>
      <w:r w:rsidRPr="00BA1B90">
        <w:rPr>
          <w:rFonts w:ascii="Tahoma" w:eastAsia="Times New Roman" w:hAnsi="Tahoma" w:cs="Tahoma"/>
          <w:color w:val="000000"/>
          <w:sz w:val="24"/>
          <w:szCs w:val="24"/>
        </w:rPr>
        <w:t>karbolineum</w:t>
      </w:r>
      <w:proofErr w:type="spellEnd"/>
      <w:r w:rsidRPr="00BA1B90">
        <w:rPr>
          <w:rFonts w:ascii="Tahoma" w:eastAsia="Times New Roman" w:hAnsi="Tahoma" w:cs="Tahoma"/>
          <w:color w:val="000000"/>
          <w:sz w:val="24"/>
          <w:szCs w:val="24"/>
        </w:rPr>
        <w:t xml:space="preserve"> gibi maddeler sürülmeli ve kesildikten sonra bunlar yakılmalıdır. </w:t>
      </w:r>
    </w:p>
    <w:p w:rsidR="00BA1B90" w:rsidRPr="00BA1B90" w:rsidRDefault="00BA1B90" w:rsidP="00BA1B90">
      <w:pPr>
        <w:numPr>
          <w:ilvl w:val="0"/>
          <w:numId w:val="1"/>
        </w:num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-Toprağa düşmüş yapraklar toplanarak imha edilmeli veya derince gömülmelidir. </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lastRenderedPageBreak/>
        <w:t>4.2. Kimyasal Mücadele</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4.2.1.İlaçlama Zamanının </w:t>
      </w:r>
      <w:proofErr w:type="spellStart"/>
      <w:r w:rsidRPr="00BA1B90">
        <w:rPr>
          <w:rFonts w:ascii="Tahoma" w:eastAsia="Times New Roman" w:hAnsi="Tahoma" w:cs="Tahoma"/>
          <w:color w:val="000000"/>
          <w:sz w:val="24"/>
          <w:szCs w:val="24"/>
        </w:rPr>
        <w:t>Tesbiti</w:t>
      </w:r>
      <w:proofErr w:type="spellEnd"/>
      <w:r w:rsidRPr="00BA1B90">
        <w:rPr>
          <w:rFonts w:ascii="Tahoma" w:eastAsia="Times New Roman" w:hAnsi="Tahoma" w:cs="Tahoma"/>
          <w:color w:val="000000"/>
          <w:sz w:val="24"/>
          <w:szCs w:val="24"/>
        </w:rPr>
        <w:br/>
        <w:t xml:space="preserve">4.2.1.1. </w:t>
      </w:r>
      <w:r w:rsidRPr="00BA1B90">
        <w:rPr>
          <w:rFonts w:ascii="Tahoma" w:eastAsia="Times New Roman" w:hAnsi="Tahoma" w:cs="Tahoma"/>
          <w:b/>
          <w:bCs/>
          <w:color w:val="0000FF"/>
          <w:sz w:val="24"/>
          <w:szCs w:val="24"/>
        </w:rPr>
        <w:t>Yağ Güllerinde</w:t>
      </w:r>
      <w:r w:rsidRPr="00BA1B90">
        <w:rPr>
          <w:rFonts w:ascii="Tahoma" w:eastAsia="Times New Roman" w:hAnsi="Tahoma" w:cs="Tahoma"/>
          <w:color w:val="000000"/>
          <w:sz w:val="24"/>
          <w:szCs w:val="24"/>
        </w:rPr>
        <w:t>:</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a) </w:t>
      </w:r>
      <w:r w:rsidRPr="00BA1B90">
        <w:rPr>
          <w:rFonts w:ascii="Tahoma" w:eastAsia="Times New Roman" w:hAnsi="Tahoma" w:cs="Tahoma"/>
          <w:b/>
          <w:bCs/>
          <w:color w:val="660033"/>
          <w:sz w:val="24"/>
          <w:szCs w:val="24"/>
        </w:rPr>
        <w:t xml:space="preserve">1. </w:t>
      </w:r>
      <w:proofErr w:type="gramStart"/>
      <w:r w:rsidRPr="00BA1B90">
        <w:rPr>
          <w:rFonts w:ascii="Tahoma" w:eastAsia="Times New Roman" w:hAnsi="Tahoma" w:cs="Tahoma"/>
          <w:b/>
          <w:bCs/>
          <w:color w:val="660033"/>
          <w:sz w:val="24"/>
          <w:szCs w:val="24"/>
        </w:rPr>
        <w:t>İlaçlama</w:t>
      </w:r>
      <w:r w:rsidRPr="00BA1B90">
        <w:rPr>
          <w:rFonts w:ascii="Tahoma" w:eastAsia="Times New Roman" w:hAnsi="Tahoma" w:cs="Tahoma"/>
          <w:color w:val="000000"/>
          <w:sz w:val="24"/>
          <w:szCs w:val="24"/>
        </w:rPr>
        <w:t xml:space="preserve"> : Çiçek</w:t>
      </w:r>
      <w:proofErr w:type="gramEnd"/>
      <w:r w:rsidRPr="00BA1B90">
        <w:rPr>
          <w:rFonts w:ascii="Tahoma" w:eastAsia="Times New Roman" w:hAnsi="Tahoma" w:cs="Tahoma"/>
          <w:color w:val="000000"/>
          <w:sz w:val="24"/>
          <w:szCs w:val="24"/>
        </w:rPr>
        <w:t xml:space="preserve"> tomurcukları kırmızı uç göstermeden 20-25 gün önce . </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b) </w:t>
      </w:r>
      <w:r w:rsidRPr="00BA1B90">
        <w:rPr>
          <w:rFonts w:ascii="Tahoma" w:eastAsia="Times New Roman" w:hAnsi="Tahoma" w:cs="Tahoma"/>
          <w:b/>
          <w:bCs/>
          <w:color w:val="660033"/>
          <w:sz w:val="24"/>
          <w:szCs w:val="24"/>
        </w:rPr>
        <w:t>2.İlaçlama</w:t>
      </w:r>
      <w:r w:rsidRPr="00BA1B90">
        <w:rPr>
          <w:rFonts w:ascii="Tahoma" w:eastAsia="Times New Roman" w:hAnsi="Tahoma" w:cs="Tahoma"/>
          <w:color w:val="000000"/>
          <w:sz w:val="24"/>
          <w:szCs w:val="24"/>
        </w:rPr>
        <w:t xml:space="preserve">: Tomurcuklar teşekkül ettiği fakat kırmızı uç göstermeden </w:t>
      </w:r>
      <w:proofErr w:type="gramStart"/>
      <w:r w:rsidRPr="00BA1B90">
        <w:rPr>
          <w:rFonts w:ascii="Tahoma" w:eastAsia="Times New Roman" w:hAnsi="Tahoma" w:cs="Tahoma"/>
          <w:color w:val="000000"/>
          <w:sz w:val="24"/>
          <w:szCs w:val="24"/>
        </w:rPr>
        <w:t>önce .</w:t>
      </w:r>
      <w:proofErr w:type="gramEnd"/>
      <w:r w:rsidRPr="00BA1B90">
        <w:rPr>
          <w:rFonts w:ascii="Tahoma" w:eastAsia="Times New Roman" w:hAnsi="Tahoma" w:cs="Tahoma"/>
          <w:color w:val="000000"/>
          <w:sz w:val="24"/>
          <w:szCs w:val="24"/>
        </w:rPr>
        <w:t xml:space="preserve"> </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(1.ilaçlamadan 10-15 gün sonra),</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c) </w:t>
      </w:r>
      <w:r w:rsidRPr="00BA1B90">
        <w:rPr>
          <w:rFonts w:ascii="Tahoma" w:eastAsia="Times New Roman" w:hAnsi="Tahoma" w:cs="Tahoma"/>
          <w:b/>
          <w:bCs/>
          <w:color w:val="660033"/>
          <w:sz w:val="24"/>
          <w:szCs w:val="24"/>
        </w:rPr>
        <w:t xml:space="preserve">3. </w:t>
      </w:r>
      <w:proofErr w:type="gramStart"/>
      <w:r w:rsidRPr="00BA1B90">
        <w:rPr>
          <w:rFonts w:ascii="Tahoma" w:eastAsia="Times New Roman" w:hAnsi="Tahoma" w:cs="Tahoma"/>
          <w:b/>
          <w:bCs/>
          <w:color w:val="660033"/>
          <w:sz w:val="24"/>
          <w:szCs w:val="24"/>
        </w:rPr>
        <w:t>İlaçlama</w:t>
      </w:r>
      <w:r w:rsidRPr="00BA1B90">
        <w:rPr>
          <w:rFonts w:ascii="Tahoma" w:eastAsia="Times New Roman" w:hAnsi="Tahoma" w:cs="Tahoma"/>
          <w:color w:val="000000"/>
          <w:sz w:val="24"/>
          <w:szCs w:val="24"/>
        </w:rPr>
        <w:t xml:space="preserve"> ; Hasat</w:t>
      </w:r>
      <w:proofErr w:type="gramEnd"/>
      <w:r w:rsidRPr="00BA1B90">
        <w:rPr>
          <w:rFonts w:ascii="Tahoma" w:eastAsia="Times New Roman" w:hAnsi="Tahoma" w:cs="Tahoma"/>
          <w:color w:val="000000"/>
          <w:sz w:val="24"/>
          <w:szCs w:val="24"/>
        </w:rPr>
        <w:t xml:space="preserve"> biter bitmez. </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d) Gül yağında kalıntı sorunu olmayan ilaçlar gerektiğinde ikinci ilaçlamadan sonra gül hasadı sırasında bir kez daha uygulanabilir. </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4.2.1.2-</w:t>
      </w:r>
      <w:r w:rsidRPr="00BA1B90">
        <w:rPr>
          <w:rFonts w:ascii="Tahoma" w:eastAsia="Times New Roman" w:hAnsi="Tahoma" w:cs="Tahoma"/>
          <w:b/>
          <w:bCs/>
          <w:color w:val="0000FF"/>
          <w:sz w:val="24"/>
          <w:szCs w:val="24"/>
        </w:rPr>
        <w:t>Süs Güllerinde</w:t>
      </w:r>
      <w:r w:rsidRPr="00BA1B90">
        <w:rPr>
          <w:rFonts w:ascii="Tahoma" w:eastAsia="Times New Roman" w:hAnsi="Tahoma" w:cs="Tahoma"/>
          <w:color w:val="000000"/>
          <w:sz w:val="24"/>
          <w:szCs w:val="24"/>
        </w:rPr>
        <w:t>;</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İlaçlamalara ilk pas püstülleri görülür görülmez başlanmalı ve hastalığın seyrine göre tüm vejetasyon süresince ilaçlamalara devam edilmelidir</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w:t>
      </w:r>
      <w:r w:rsidRPr="00BA1B90">
        <w:rPr>
          <w:rFonts w:ascii="Tahoma" w:eastAsia="Times New Roman" w:hAnsi="Tahoma" w:cs="Tahoma"/>
          <w:b/>
          <w:bCs/>
          <w:color w:val="660033"/>
          <w:sz w:val="24"/>
          <w:szCs w:val="24"/>
          <w:u w:val="single"/>
        </w:rPr>
        <w:t>Kullanılan İlaçlar ve Dozları</w:t>
      </w:r>
      <w:r w:rsidRPr="00BA1B90">
        <w:rPr>
          <w:rFonts w:ascii="Tahoma" w:eastAsia="Times New Roman" w:hAnsi="Tahoma" w:cs="Tahoma"/>
          <w:b/>
          <w:bCs/>
          <w:color w:val="660033"/>
          <w:sz w:val="24"/>
          <w:szCs w:val="24"/>
        </w:rPr>
        <w:t>:</w:t>
      </w:r>
    </w:p>
    <w:p w:rsidR="00BA1B90" w:rsidRPr="00BA1B90" w:rsidRDefault="00BA1B90" w:rsidP="00BA1B90">
      <w:pPr>
        <w:spacing w:before="100" w:beforeAutospacing="1" w:after="240" w:line="240" w:lineRule="auto"/>
        <w:rPr>
          <w:rFonts w:ascii="Tahoma" w:eastAsia="Times New Roman" w:hAnsi="Tahoma" w:cs="Tahoma"/>
          <w:color w:val="000000"/>
          <w:sz w:val="17"/>
          <w:szCs w:val="17"/>
        </w:rPr>
      </w:pPr>
      <w:r w:rsidRPr="00BA1B90">
        <w:rPr>
          <w:rFonts w:ascii="Tahoma" w:eastAsia="Times New Roman" w:hAnsi="Tahoma" w:cs="Tahoma"/>
          <w:b/>
          <w:bCs/>
          <w:color w:val="003300"/>
          <w:sz w:val="24"/>
          <w:szCs w:val="24"/>
        </w:rPr>
        <w:t>Kullanılacak ilaçlar ve dozları hakkında en yakın il veya ilçe müdürlüklerine başvurulmalıdır</w:t>
      </w:r>
      <w:r w:rsidRPr="00BA1B90">
        <w:rPr>
          <w:rFonts w:ascii="Times New Roman" w:eastAsia="Times New Roman" w:hAnsi="Times New Roman" w:cs="Times New Roman"/>
          <w:b/>
          <w:bCs/>
          <w:color w:val="003300"/>
          <w:sz w:val="17"/>
        </w:rPr>
        <w:t>.</w:t>
      </w:r>
    </w:p>
    <w:p w:rsidR="00BA1B90" w:rsidRPr="00BA1B90" w:rsidRDefault="00BA1B90" w:rsidP="00BA1B90">
      <w:pPr>
        <w:spacing w:after="0"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4.2.2.Kullanılacak Alet ve </w:t>
      </w:r>
      <w:proofErr w:type="spellStart"/>
      <w:r w:rsidRPr="00BA1B90">
        <w:rPr>
          <w:rFonts w:ascii="Tahoma" w:eastAsia="Times New Roman" w:hAnsi="Tahoma" w:cs="Tahoma"/>
          <w:color w:val="000000"/>
          <w:sz w:val="24"/>
          <w:szCs w:val="24"/>
        </w:rPr>
        <w:t>makinalar</w:t>
      </w:r>
      <w:proofErr w:type="spellEnd"/>
      <w:r w:rsidRPr="00BA1B90">
        <w:rPr>
          <w:rFonts w:ascii="Tahoma" w:eastAsia="Times New Roman" w:hAnsi="Tahoma" w:cs="Tahoma"/>
          <w:color w:val="000000"/>
          <w:sz w:val="24"/>
          <w:szCs w:val="24"/>
        </w:rPr>
        <w:t xml:space="preserve"> </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Adi basınçlı sırt pülverizatörü ile sırt </w:t>
      </w:r>
      <w:proofErr w:type="spellStart"/>
      <w:r w:rsidRPr="00BA1B90">
        <w:rPr>
          <w:rFonts w:ascii="Tahoma" w:eastAsia="Times New Roman" w:hAnsi="Tahoma" w:cs="Tahoma"/>
          <w:color w:val="000000"/>
          <w:sz w:val="24"/>
          <w:szCs w:val="24"/>
        </w:rPr>
        <w:t>atomizörleri</w:t>
      </w:r>
      <w:proofErr w:type="spellEnd"/>
      <w:r w:rsidRPr="00BA1B90">
        <w:rPr>
          <w:rFonts w:ascii="Tahoma" w:eastAsia="Times New Roman" w:hAnsi="Tahoma" w:cs="Tahoma"/>
          <w:color w:val="000000"/>
          <w:sz w:val="24"/>
          <w:szCs w:val="24"/>
        </w:rPr>
        <w:t xml:space="preserve"> en uygun aletlerdir.</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4.2.4.İlaçlama Tekniği</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İlaçlama sabah serinliğinde, </w:t>
      </w:r>
      <w:proofErr w:type="gramStart"/>
      <w:r w:rsidRPr="00BA1B90">
        <w:rPr>
          <w:rFonts w:ascii="Tahoma" w:eastAsia="Times New Roman" w:hAnsi="Tahoma" w:cs="Tahoma"/>
          <w:color w:val="000000"/>
          <w:sz w:val="24"/>
          <w:szCs w:val="24"/>
        </w:rPr>
        <w:t>rüzgarsız</w:t>
      </w:r>
      <w:proofErr w:type="gramEnd"/>
      <w:r w:rsidRPr="00BA1B90">
        <w:rPr>
          <w:rFonts w:ascii="Tahoma" w:eastAsia="Times New Roman" w:hAnsi="Tahoma" w:cs="Tahoma"/>
          <w:color w:val="000000"/>
          <w:sz w:val="24"/>
          <w:szCs w:val="24"/>
        </w:rPr>
        <w:t xml:space="preserve"> ve yağışsız havalarda yapılmalıdır. İlaçlı su karışımına % </w:t>
      </w:r>
      <w:proofErr w:type="gramStart"/>
      <w:r w:rsidRPr="00BA1B90">
        <w:rPr>
          <w:rFonts w:ascii="Tahoma" w:eastAsia="Times New Roman" w:hAnsi="Tahoma" w:cs="Tahoma"/>
          <w:color w:val="000000"/>
          <w:sz w:val="24"/>
          <w:szCs w:val="24"/>
        </w:rPr>
        <w:t>0.2</w:t>
      </w:r>
      <w:proofErr w:type="gramEnd"/>
      <w:r w:rsidRPr="00BA1B90">
        <w:rPr>
          <w:rFonts w:ascii="Tahoma" w:eastAsia="Times New Roman" w:hAnsi="Tahoma" w:cs="Tahoma"/>
          <w:color w:val="000000"/>
          <w:sz w:val="24"/>
          <w:szCs w:val="24"/>
        </w:rPr>
        <w:t xml:space="preserve"> oranında yayıcı - yapıştırıcı ilave edilmelidir. İlaçlamalarda bitki</w:t>
      </w:r>
      <w:r w:rsidRPr="00BA1B90">
        <w:rPr>
          <w:rFonts w:ascii="Tahoma" w:eastAsia="Times New Roman" w:hAnsi="Tahoma" w:cs="Tahoma"/>
          <w:color w:val="000000"/>
          <w:sz w:val="24"/>
          <w:szCs w:val="24"/>
        </w:rPr>
        <w:softHyphen/>
        <w:t>nin bütün yüzeyinin ilaçlı suyla kaplanmasına dikkat edilmelidir.</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b/>
          <w:bCs/>
          <w:color w:val="000000"/>
          <w:sz w:val="24"/>
          <w:szCs w:val="24"/>
        </w:rPr>
        <w:t xml:space="preserve">5. </w:t>
      </w:r>
      <w:r w:rsidRPr="00BA1B90">
        <w:rPr>
          <w:rFonts w:ascii="Tahoma" w:eastAsia="Times New Roman" w:hAnsi="Tahoma" w:cs="Tahoma"/>
          <w:b/>
          <w:bCs/>
          <w:color w:val="0000FF"/>
          <w:sz w:val="24"/>
          <w:szCs w:val="24"/>
        </w:rPr>
        <w:t>UYGULAMANIN DEĞERLENDİRİLMESİ</w:t>
      </w:r>
      <w:r w:rsidRPr="00BA1B90">
        <w:rPr>
          <w:rFonts w:ascii="Tahoma" w:eastAsia="Times New Roman" w:hAnsi="Tahoma" w:cs="Tahoma"/>
          <w:b/>
          <w:bCs/>
          <w:color w:val="000000"/>
          <w:sz w:val="24"/>
          <w:szCs w:val="24"/>
        </w:rPr>
        <w:t>:</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Uygulama alanını temsil edecek şekilde gül plantasyonunun köşe ve ortaların</w:t>
      </w:r>
      <w:r w:rsidRPr="00BA1B90">
        <w:rPr>
          <w:rFonts w:ascii="Tahoma" w:eastAsia="Times New Roman" w:hAnsi="Tahoma" w:cs="Tahoma"/>
          <w:color w:val="000000"/>
          <w:sz w:val="24"/>
          <w:szCs w:val="24"/>
        </w:rPr>
        <w:softHyphen/>
        <w:t xml:space="preserve">dan olmak üzere 5 farklı yerinden en az 10 bitki incelenir. Bitkilerin 4 farklı yönünde alt, orta ve üst seviyelerinden olmak üzere bir bitkide yıllık sürgünlerdeki 15 adet bileşik yaprak 0-5 </w:t>
      </w:r>
      <w:proofErr w:type="gramStart"/>
      <w:r w:rsidRPr="00BA1B90">
        <w:rPr>
          <w:rFonts w:ascii="Tahoma" w:eastAsia="Times New Roman" w:hAnsi="Tahoma" w:cs="Tahoma"/>
          <w:color w:val="000000"/>
          <w:sz w:val="24"/>
          <w:szCs w:val="24"/>
        </w:rPr>
        <w:t>skalasına</w:t>
      </w:r>
      <w:proofErr w:type="gramEnd"/>
      <w:r w:rsidRPr="00BA1B90">
        <w:rPr>
          <w:rFonts w:ascii="Tahoma" w:eastAsia="Times New Roman" w:hAnsi="Tahoma" w:cs="Tahoma"/>
          <w:color w:val="000000"/>
          <w:sz w:val="24"/>
          <w:szCs w:val="24"/>
        </w:rPr>
        <w:t xml:space="preserve"> göre sayılır.</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0 - Hiç püstül yok 1-1-5 arası püstül var</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2- Yaprağın 1/4 </w:t>
      </w:r>
      <w:proofErr w:type="spellStart"/>
      <w:r w:rsidRPr="00BA1B90">
        <w:rPr>
          <w:rFonts w:ascii="Tahoma" w:eastAsia="Times New Roman" w:hAnsi="Tahoma" w:cs="Tahoma"/>
          <w:color w:val="000000"/>
          <w:sz w:val="24"/>
          <w:szCs w:val="24"/>
        </w:rPr>
        <w:t>dü</w:t>
      </w:r>
      <w:proofErr w:type="spellEnd"/>
      <w:r w:rsidRPr="00BA1B90">
        <w:rPr>
          <w:rFonts w:ascii="Tahoma" w:eastAsia="Times New Roman" w:hAnsi="Tahoma" w:cs="Tahoma"/>
          <w:color w:val="000000"/>
          <w:sz w:val="24"/>
          <w:szCs w:val="24"/>
        </w:rPr>
        <w:t xml:space="preserve"> püstüllerle kaplı </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3- Yaprağın 2/4 ü püstüllerle kaplı </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lastRenderedPageBreak/>
        <w:t xml:space="preserve">4- Yaprağın 3/4 ü püstüllerle kaplı </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 xml:space="preserve">5- Yaprağın tümü püstüllerle kaplı </w:t>
      </w:r>
    </w:p>
    <w:p w:rsidR="00BA1B90" w:rsidRPr="00BA1B90" w:rsidRDefault="00BA1B90" w:rsidP="00BA1B90">
      <w:pPr>
        <w:spacing w:before="100" w:beforeAutospacing="1" w:after="100" w:afterAutospacing="1" w:line="240" w:lineRule="auto"/>
        <w:rPr>
          <w:rFonts w:ascii="Tahoma" w:eastAsia="Times New Roman" w:hAnsi="Tahoma" w:cs="Tahoma"/>
          <w:color w:val="000000"/>
          <w:sz w:val="17"/>
          <w:szCs w:val="17"/>
        </w:rPr>
      </w:pPr>
      <w:r w:rsidRPr="00BA1B90">
        <w:rPr>
          <w:rFonts w:ascii="Tahoma" w:eastAsia="Times New Roman" w:hAnsi="Tahoma" w:cs="Tahoma"/>
          <w:color w:val="000000"/>
          <w:sz w:val="24"/>
          <w:szCs w:val="24"/>
        </w:rPr>
        <w:t>İndeks değeri bulunur. Bu indeks değerinin uygulama başlangıcındaki indeks değerini geçmemesi gereklidir.</w:t>
      </w:r>
    </w:p>
    <w:p w:rsidR="00B06AAC" w:rsidRDefault="00B06AAC"/>
    <w:sectPr w:rsidR="00B06AAC" w:rsidSect="000A72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15FA0"/>
    <w:multiLevelType w:val="multilevel"/>
    <w:tmpl w:val="72E2B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useFELayout/>
  </w:compat>
  <w:rsids>
    <w:rsidRoot w:val="00BA1B90"/>
    <w:rsid w:val="000A7269"/>
    <w:rsid w:val="00931AEA"/>
    <w:rsid w:val="00B06AAC"/>
    <w:rsid w:val="00BA1B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2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A1B90"/>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BA1B90"/>
    <w:rPr>
      <w:b/>
      <w:bCs/>
    </w:rPr>
  </w:style>
  <w:style w:type="character" w:styleId="Vurgu">
    <w:name w:val="Emphasis"/>
    <w:basedOn w:val="VarsaylanParagrafYazTipi"/>
    <w:uiPriority w:val="20"/>
    <w:qFormat/>
    <w:rsid w:val="00BA1B90"/>
    <w:rPr>
      <w:i/>
      <w:iCs/>
    </w:rPr>
  </w:style>
  <w:style w:type="paragraph" w:styleId="BalonMetni">
    <w:name w:val="Balloon Text"/>
    <w:basedOn w:val="Normal"/>
    <w:link w:val="BalonMetniChar"/>
    <w:uiPriority w:val="99"/>
    <w:semiHidden/>
    <w:unhideWhenUsed/>
    <w:rsid w:val="00BA1B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B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2675379">
      <w:bodyDiv w:val="1"/>
      <w:marLeft w:val="0"/>
      <w:marRight w:val="0"/>
      <w:marTop w:val="152"/>
      <w:marBottom w:val="0"/>
      <w:divBdr>
        <w:top w:val="none" w:sz="0" w:space="0" w:color="auto"/>
        <w:left w:val="none" w:sz="0" w:space="0" w:color="auto"/>
        <w:bottom w:val="none" w:sz="0" w:space="0" w:color="auto"/>
        <w:right w:val="none" w:sz="0" w:space="0" w:color="auto"/>
      </w:divBdr>
      <w:divsChild>
        <w:div w:id="1713992060">
          <w:marLeft w:val="0"/>
          <w:marRight w:val="0"/>
          <w:marTop w:val="0"/>
          <w:marBottom w:val="0"/>
          <w:divBdr>
            <w:top w:val="none" w:sz="0" w:space="0" w:color="auto"/>
            <w:left w:val="none" w:sz="0" w:space="0" w:color="auto"/>
            <w:bottom w:val="none" w:sz="0" w:space="0" w:color="auto"/>
            <w:right w:val="none" w:sz="0" w:space="0" w:color="auto"/>
          </w:divBdr>
        </w:div>
        <w:div w:id="155827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2015-05-27T13:43:00+00:00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ABD3F-8311-4AA3-8D67-092E0185E459}"/>
</file>

<file path=customXml/itemProps2.xml><?xml version="1.0" encoding="utf-8"?>
<ds:datastoreItem xmlns:ds="http://schemas.openxmlformats.org/officeDocument/2006/customXml" ds:itemID="{7841BB84-97DE-4614-9FA1-B36C13D7279D}"/>
</file>

<file path=customXml/itemProps3.xml><?xml version="1.0" encoding="utf-8"?>
<ds:datastoreItem xmlns:ds="http://schemas.openxmlformats.org/officeDocument/2006/customXml" ds:itemID="{EEF9CBEA-C5BE-4D71-847E-7BB8F84D65CC}"/>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2014-04-08T07:53:00Z</dcterms:created>
  <dcterms:modified xsi:type="dcterms:W3CDTF">2014-05-27T13:40:00Z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